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Sabtu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25 Juni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H. Syafri Amrul M.H.I.</w:t>
            </w:r>
            <w:r w:rsidR="00E65486">
              <w:t xml:space="preserve"> / </w:t>
            </w:r>
            <w:r w:rsidR="00E65486" w:rsidRPr="00A36B23">
              <w:t>195804101987031006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(IV'e)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Enjer Sades S.H.</w:t>
            </w:r>
            <w:r w:rsidR="00E65486">
              <w:t xml:space="preserve"> / </w:t>
            </w:r>
            <w:r w:rsidR="00E65486" w:rsidRPr="00A36B23">
              <w:t>196212181982031002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Tingkat I (III'd)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Pengganti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Ismail S.H.I., M.A.</w:t>
            </w:r>
            <w:r w:rsidR="00E65486">
              <w:t xml:space="preserve"> / </w:t>
            </w:r>
            <w:r w:rsidR="00E65486" w:rsidRPr="00A36B23">
              <w:t>197908202003121004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(IV'a)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Kepala Bagian Perencanaan Dan Kepegawaian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4.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Elham Sairosi</w:t>
            </w:r>
            <w:r w:rsidR="00E65486">
              <w:t xml:space="preserve"> / </w:t>
            </w:r>
            <w:r w:rsidR="00E65486" w:rsidRPr="00A36B23">
              <w:t>198510242009041002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Pengatur (II'c)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Teknisi Sarana dan Prasarana, Sub Bagian Tata Usaha Dan Rumah Tangga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W3-A/1478/PS.00/V/2022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23 Mei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Lubuk Sikaping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Lubuk Sikaping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20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Lubuk Sikaping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Ahmad Syafruddin S.H.I., M.H.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198105302008051001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/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25 Juni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H. Syafri Amrul M.H.I.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Enjer Sades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Ismail S.H.I., M.A.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4.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Elham Sairosi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