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BATUSANGKAR</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W3-A/1435/PS.00/V/2022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18 Mei 2022 di Pengadilan Agama Batusangkar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Bahrul Amzah M.H.,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Daryamurni, Panitera Pengganti Tingkat Banding, Panitera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Winda Harza S.H., Analis Perkara Peradilan, Panitera Muda Hukum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Elham Sairosi, Teknisi Sarana dan Prasarana, Sub Bagian Tata Usaha Dan Rumah Tangga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Pengadilan Agama Batusangkar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Program setiap kerja  dilakukan evaluasi pencapaian target oleh wakil,  dengan menghitung nilai capaian dari pelaksanaan perkegiatan.  Menghitung capaian kinerja dari pelaksanaan program didasarkan pembobotan dari setiap kegiatan yang ada dalam program, setelah itu dilaporkan kepada Ketua;</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tidak mengontrol  program kerja  yang sudah dibuat bersama apakah sudah mencapai sasaran apa belum</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program kerja yang belum dievaluasi, belum mencapai target</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Wakil harus aktif memantau dan mengevaluasi program kerja, apakah program sudah berjalan sesuai target apa belum  dan konsoltasi dengan ketua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Hakim Pengaswas bidang sudah melaksanakan tugas, hasil temuannya sudah ditindak lanjuti dan sudah disampaikan kepada wakil dan wakil harus melaporkan kepada ketua dan ketua melaporkan ke Pengadilan Tinggi Agama Padang menimal 2 kali dalam setahun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Wakil dan Ketua belum memahami tentang laporan pengawasan yang berjenjang itu, dari Hawasbid kepada wakil, wakil melaporkan kepada ketua dan ketua melaporkan ke PTA. Padang</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Pengawasan oleh Hawasbid tidak pernah sampai ke PTA. Padang</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kedepan laporan Hawasbid oleh wakil kepada ketua dan Ketua mengirim laporan itu ke PTA</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menjadi arsip fasif ternyata yang dimasukan ke dalam E-Doc Arsip/Alih Media Arsipnya hanya yang putus sampai tahun 2016 ke atas, sedangkan perkara yang diputus dari tahun 2015 ke bawah belum  dimasuk ke dalam E-Doc Arsip/Alih Media Arsip.</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Direktur Pembinaan Adminstrasi Peradilan Agama Nomor  0028/DjA.3/HM.02,3/1/2018 tanggal 4 Januari 2018 tentang Pengimputan E-Doc Arsip/Alih Media Arsip;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Muda Hukum yang bertanggungjawab untuk itu, karena belum memahami surat Direktur Pembinaan Adminstrasi Peradilan Agama Nomor : 0028/DjA.3/HM.02,3/1/2018 tanggal 4 Januari 2018 tentang Pengimputan E-Doc Arsip/Alih Media Arsip</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Maka untuk mengoptimalkan pengisian menu arsip dalam SIPP belum terwujud.</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uang panjar yang belum dikembalikan kepada pihak sebanyak Rp6.010.000,00 (enam juta sepuluh ribu rupiah) yaitu berasal dari sebanyak 25 (dua puluh lima) perkara yaitu perkara Nomor 3, 4, 9, 11, 14, 25, 38, 39, 46, 47, 56, 128, 129 181, 189, 204, 205, 206, 216, 217, 219, 222, 224, 226/Pdt. G/2022/PA. Bsk dan 32/Pdt.P/2022/PA. Bsk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Direktur Jenderal Badan Peradilan Agama Nomor 0424/DjA/HM.00/II/2019 tanggal 11 Februari 2019 perihal Penerapan Administrasi Register Perkara dan Keuangan Perkara Secara Elektronik pada Peradilan Agama;
-	Surat Dirjen Badilag Nomor 0956/DjA/HM.02.3/III/2019 tanggal 18 Maret 2019 perihal Penggunaan Aplikasi Pendukung SIPP untuk memonitor dan mencetak laporan keuangan perkara, penggunaan aplikasi keuangan perkara menjadi keharusan dalam pengadministrasian keuanga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yang bertanggungjawab dalam pengembalian sisa uang panjar kepada pihak yang yang diputus perkaranya/ setelah selesai melakukan pengucapkan ikrar talak;</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Maka terjadi penumpukan saldo sisa uang panjar yang belum dikembalikan kepada pihak;</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Perlu adanya 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uang panjar yang lewat 6 bulan belum disetor ke KAS Negara sebanyak Rp1.547.000,00 (satu juta lima ratus empat puluh tujuh ribu rupiah) yaitu berasal dari sebanyak 11 (sebelas) perkara yaitu perkara Nomor 78, 83 216, 219, 262, 264, 266, 321, 323, 534 dan 590/Pdt. GS/2021/PA. Bsk;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Direktur Jenderal Badan Peradilan Agama Nomor 0424/DjA/HM.00/II/2019 tanggal 11 Februari 2019 perihal Penerapan Administrasi Register Perkara dan Keuangan Perkara Secara Elektronik pada Peradilan Agama;
-	Surat Dirjen Badilag Nomor 0956/DjA/HM.02.3/III/2019 tanggal 18 Maret 2019 perihal Penggunaan Aplikasi Pendukung SIPP untuk memonitor dan mencetak laporan keuangan perkara, penggunaan aplikasi keuangan perkara menjadi keharusan dalam pengadministrasian keuanga perkara;
-	Surat Edaran Mahkamah Agung Nomor 4 tahun 2008 tentang pengembalian sisa panjar lebih enam bulan ke Kas Negara;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yang bertanggungjawab dalam sisa uang panjar yang lewat 6 bulan untuk disetorkan ke KAS Negara;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Maka terjadi penumpukan saldo sisa uang panjar yang lewat 6 bulan;</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Perlu adanya 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diputus dan diminutasi masih ditemukan pada  Putusan belum dicap dinas di tengah-tengah pinggir kiri pada setiap halaman Putusan  seperti perkara Nomor 1/Pdt. GS/2022/PA. Bsk, Penetapan sudah dicap dinas di tengah-tengah pinggir kiri dari halaman pertama sampai terakhir termasuk pada tanda tangan Majelis Hakim, tetapi belum difaraf pada setiap halaman Penetapan  tersebut perkara Nomor 4/Pdt. P/2022/PA. Bsk dan Putusan/Penetapan sudah dicap dinas di tengah-tengah pinggir kiri dari halaman pertama sampai terakhir termasuk pada tanda tangan Majelis Hakim, sudah difaraf pada setiap halaman Putusan/Penetapan  tersebut perkara Nomor 233/Pdt. G/2022/PA. Bsk  dan 14,22 dan 31/Pdt.P/2022/PA. Bsk.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Berdasarkan pedoman kepada salinan putusan Mahkamah Agung;
-	Berdasarkan Surat Edaran Pengadilan Tinggi Agama Padang; Dengan mempergunakan cap dinas di tengah-tengah pinggir kiri pada setiap halaman putusan/penetapan tidak termasuk halaman pada tanda tangan Majelis Hakim harus difaraf.</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Majelis  yang bertanggungjawab dalam memaraf cap dinas pada setiap halaman putusan/penetapan, karena belum mempedomani salinan putusan Mahkamah Agung dan surat edaran PTA Padang.</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keseragaman dalam melaksanakan cara penyelesaian  berkas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Perlu adanya 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diputus dan diminutasi,  ditemukan pada format minutasinya ditanda tangani oleh Ketua Majelis seperti perkara Nomor  4/Pdt.P/2022/PA. Bsk dan Nomor 31/Pdt.P/2022/PA. Bsk.</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Buku II revisi tahun 2013 pada halaman 34 tentang pada format minutasi tersebut di faraf bukan tanda tangani oleh Ketua Majelis.</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Majelis  yang bertanggungjawab dalam meminutasi perkara yang putus, karena belum memahami administrasi minutasi berkas perkara (Buku II revisi tahun 2013 halaman 34).</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Cara meminutasi yang benar menurut ketentuan yang berlaku tidak terwujud dan tidak terjadi keseragaman dalam melaksanakan cara meminutasi berkas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menjadi arsip fasif sudah dimasukan  ke dalam box dan belum disimpan dalam rak/almari arsip pada ruangan arsip, mulai perkara diputus bulan Januari 2022 sampai diputus bulan Mei 2022 dan masih berada pada lemari arsip aktif;</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Undang-Undang Nomor 43 Tahun 2009 tentang Arsip;
-	Peraturan Pemerintah Nomor 28 Tahun 2012 tentang Pelaksanaan Undang-Undang Nomor 43 Tahun 2009 tentang Kearsipan;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Muda Hukum yang bertanggungjawab untuk itu, karena belum memahami Peraturan Pemerintah Nomor 28 Tahun 2012 tentang Pelaksanaan Undang-Undang Nomor 43 Tahun 2009 tentang Kearsipan;</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Maka terjadilah dalam pengelolaan pengarsipan belum terwujudnya secara maksimal;</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arsip perkara yang telah berumur lewat 30 tahun masih disimpan dalam ruangan arsip dan belum dilakukan penghapusan.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Undang-Undang Nomor 43 Tahun 2009 tentang Arsip;
-	Peraturan Kepala Arsip Nasional Republik Indonesia Nomor 25 Tahun 2012 tentang Pedoman Pemusnahan Arsip;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adanya pihak yang berperkara meminta berkas perkara lewat dari 30 tahun dan sedangkan tempat penyimpanan arsip perkara tidak  memadai;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Terjadinya penumpukan arsip perkara;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penghapusan terhadap berkas perkara yang telah lewat dari 30 tahun bagi perkara yang tidak memiliki nilai historis.</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telah dikeluarkan oleh Pengadilan Agama Batusangkar dari tahun 2015 sampai dengan tanggal 20 Mei 2022 masih banyak yang belum diambil oleh para pihak berperkara sebanyak 1.918 (seribu sembilan delapan belas) lembar;</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telah dikeluarkan oleh Pengadilan Agama Batusangkar dari tahun 2015 sampai dengan tanggal 20 Mei 2022 masih banyak yang belum diambil oleh para pihak berperkara sebanyak 1.918 (seribu sembilan delapan belas) lembar;</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Para pihak berperkara sudah diberitahukan  untuk mengambil Akta Cerai, ternyata masih ada yang belum mengambilnya kepada Petugas penyerahan akta cerai;</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banyak penumpukan akta cerai yang belum diambil oleh para pihak berperkara, sehingga masih banyak sisa Akta Cerai yang diambil para pihak di Pengadilan Agama Batusangkar.</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 untuk mencarikan solusinya supaya Akta Cerai yang telah dikeluarkan oleh Pengadilan Agama Batusangkar agar para berperkara dapat mengambil Akta Cerai tersebut.</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551/Pdt.G/2021/PA.Bsk
Pada sidang pertama para pihak hadir di persidangan, para pihak diperintahkan oleh Majelis Hakim untuk mediasi, dalam mediasi gugatan pokok tidak berhasil, tetapi gugatan asesor berhasil,  dibuat kesepakatan damai.  Pada persidangan kedua Penggugat dianjurkan merobah gugatanya dengan memasukkan kesepakatan damai.  Dalam perobahan prihalnya masih gugatan. Pada sidang berikutnya dalam BAS, gugatan belum dibacakan, jawaban tidak ada begitu juga dengan replik dan duplik, lansung saja pembuktian oleh penggugat sedangkan tergugat menyatakan tidak akan menghadirkan saksi meskipun majelis telah memberikan kesempatan kepada Tergugat. Sidang berikutnya langsung diputus dengan dihadiri oleh para pihak. Sedangkan dalam Putusan Lengkap ada mediasi, Permohonan dibacakan ada jawaban, replik dan duplik dan pembuktian juga kesimpulan para pihak.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Pemeriksaan perkara bilamana para pihak hadir, diperintahkan mediasi,  dalam mediasi bilamana  pokoknya berlanjut/tidak terjadi perdamaian tetapi asesornya terjadi perdamaian, maka dibuatkan kesepakatan damai, dimasukan dalam perubahan gugatan, baik sebelum gugatan dibacakan atau sesudah dibacakan sebelum pihak lawan diberi kesempatan untuk menjawab. Perihal dalam perobahan itu ditulis perubahan gugatan. Masuk pokok perkara  gugatan dibacakan, setelah itu diberi kesempatan kepada Tergugat untuk menjawab apa lisan atau tertulis. Setelah jawaban baru replik penggugat dan duplik tergugat, selesai jawab menjawab baru pembuktian para pihak setelah itu kesimpulan dan seterusnya.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Panitera Pengganti ceroboh dalam membuat BAS, lupa dengan alur persidangan. BAS  sebelum ditandatangani tidak dibaca dulu.
- Ketua Majelis tidak mengontrol BAS. Langsung tanda tangan, Tandanya Ketua Majelis bikin putusan dan PP bikin BAS. Tidak di crosscheck lagi sampai berkas masuk boks.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dengan putusan tidak  sesuai/tidak valid  putusan dengan BAS. Seolah-olah hakim mengarang.</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Sebelum tanda tangan BAS harus baca dulu, kalau belum sempurna harus disempurnakan.  Ketua Majelis jangan tanda tangan Kalau BAS belum sempurna. membuat putusan berdasarkan BAS. Jangan mengarang sendiri.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556/Pdt.G/2021/PA.Bsk
Permohonan didaftar 20 September 2021. SKUM, PMH, Surat Penunjukan Panitera Pengganti, Surat penunjukan Juru sita Pengganti dan PHS juga Tanggal 20 September 2021.
Panggilan/Relas juga tanggal 20 September 2021 sidang pertama tanggal 23 September 2021   Pemohon dan Termohon hadir,  para pihak diperintahkan mediasi,  dalam mediasi  pemohon dengan termohon sepakat tentang Mut`ah  berupa cincin  1  mas (2,5 ) gram, tanpa menyebutkan nafkah iddah padahal perkara cerai talak.
Dalam BAS. Tidak ada jawaban , replik, duplik,  dan kesimpulan. Tetapi dalam putusan lengkap ada jawaban lisan, replik, duplik dasn kesimpulan.
Proses perkara terlalu cepat. Mulai pendaftaran sampai pemanggilan tanggalnya sama sampai persidangan hanya dalam  jangka waktu 4 hari.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-Pemeriksaan perkara belamana para pihak hadir, diperintahakn mediasi,  dalam mediasi bilamana  pokoknya berlanjut/tidak terjadi perdamaian tetapi asesornya terjadi perdamaian, maka dibuatkan kesepakatan damai, dimasukan dalam perubahan Permohonan, baik sebelum permohonan dibacakan atau sesudah dibacakan sebelum pihak lawan diberi kesempatan untuk menjawab. Prihal dalam perobahan itu ditulis perubahan permohonan. Masuk pokok perkara permohonan  dibacakan, setelah itu diberi kesempatan kepada Termohon untuk menjawab apa lisan atau tertulis. Setelah jawaban baru replik pemohon dan duplik termohon, selesai jawab menjawab baru pembuktian para pihak setelah itu kesimpulan dstnya.
-Karena perkara cerai talak, secara ex-officio Majelis Hakim boleh menghukum pemohon untuk membayar nafkai Iddah dan mut`ah untuk termohon. dalam hal ini kenapa pemohon diperintah hanya mut`ah dan nafkah iddahnya tidak. 
-Pendaftaran dengan hari sidang satu minggu.</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ceroboh dalam membuat BAS, lupa dengan alur persidangan. Sebelum ditandatangani BAS tidak dibaca dulu.
-Ketua Majelis tidak mengontrol BAS. Lansung tanda tangan, Tandanya Ketua Majelis bikin putusan dan PP bikin BAS. Tidak di-crosscheck lagi sampai berkas masuk boks.
-Ketua Majelis lupa menghukum Pemohon untuk membayar nafkan iddah.</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dengan putusan tidak  sesuai/tidak valid  putusan dengan BAS.
-Karena kelalaian ketua majelis Termohon kehilangan haknya tentang nafkah iddah.</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sebelum tanda tangan BAS harus baca dulu, kalau belum sempurna harus disempurnakan.
-Ketua Majelis jangan tanda tangan Kalau BAS belum sempurna. membuat putusan  berdasarkan BAS. Jangan mengarang sendiri.
-Kalau perkara cerai talak meskipun termohon tidak hadir apalagi hadir, secara ex-officio majelis hakim dapat  menghukum Pemohon untuk membayar  nafkah iddah dan mut`ah  untuk Termohon  sesuai kepatutan dan kemampuannya.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umumnya di PA. Batusangkar  perkara perceraian baik cerai gugat maupun cerai talak  belum memasukan  SEMA. Nomor 4 Tahun 2014, tentang pemberlakuan Hasil Rapat Pleno Kamar Mahkamah Agung Tahun 2013, sebagai pertimbangan hukum tetapi masih mengacu pada  UU No ITH1974. KHI. RB.g dll.</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seharusnya Hakim hakim baik tingkat pertama maupun tingkat banding dalam masalah perceraian memasukkan SEMA. Nomor 4 Tahun 2014, Tentang Pemberlakuan Hasil Rapat Pleno Kamar Mahkamah Agung RI. Tahun 2013, sebagai salah satu dasar pertimbangan hukum kita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Bapak bapak kita di Mahkamah Agung RI. Sudah melakukan  pembahasan pembahasan  tentang kasus kasus yang terjadi  pada Tingkat pertama maupun tingkat banding.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Bilamana kita tidak memasukan SEMA Nomor 4 Tahun 2014 Tentang pemberlakuan hasil   Rapat Pleno Kamar menjadi pertimbangan hukum   berarti kita tidak menghargai Pendapat pendapat bapak kita di MA.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seharusnya Peradilan Agama  Tingkat Pertama maupun Tingkat banding dalam kasus perceraian memasukan  SEMA. Nomor  4 Tahun 2014 Tentang pemberlakuan  Hasil Rapat  Pleno Kamar MA. RI. Tahun 2013 sebagai dasar pertimbangan hukum.</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SK belum terdapat uraian tugasnya, seperti SK Bendahara dan SK Tim Pengelola SAKTI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UU No 1 tahun 2004 tentang Perbendaharaan NegaraPMK No.178/PMK.05/2018 tentang perubahan PMK No.190/PMK.05/2012 tentang Tata Cara Pembayaran dalam rangka Pelaksanaan Anggaran Pendapatan dan Belanja NegaraPMK No.171/PMK.05/2021 tentang Pelaksanaan Sistem SAKTI: 
Bahwa setiap jabatan harus ada SK dan terdapat uraian tugasnya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menyusun uraian tugas masing-masing jabatan.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mengetahui tugas sehingga kurang maksimalnya pelaksaan tugas, dan ada kemungkinan tugas akan bertumpuk pada orang tertentu.</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uraian tugas dalam SK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PNBP sewa BMN dan keuangan perkara di aplikasi E-Bima di tahun 2022 belum diisi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 Petunjuk / Penginputan Data Dukung dan Manajemen User pada Aplikasi e-BIMA.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Ketentuan dan aturan yang berlaku.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lengkapnya pengisian E-Bima.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Mengisi PNBP sewa BMN dan keuangan perkara pada aplikasi E-Bima dengan lengkap setiap bulannya.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stock opname ATK Perkara pembebasan biaya perkara 3 (tiga) bulan sekali (DIPA 04) belum dilaksanakan, dan juga belum melaporkannya kepada sekretaris dan panitera.
- Aplikasi persediaan baik pembelian dan pengeluaran di DIPA 01 dan DIPA 04 untuk tahun 2022 belum diinput di aplikasi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No.27 Tahun 2014 tentang Pengelolaan BMN/ Daerah
PMK No.181/PMK.06/2016 Tentang Penatausahaan BMN.
Melaksanakan stock opname ATK Perkara pembebasan biaya perkara 3 (tiga) bulan sekali dan dilaporkan kepada sekretaris dan panitera (DIPA 04).</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dilaksanakan.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jelasnya persediaan ATK Perkara pembebasan biaya perkara untuk DIPA 04
-tidak tercatatnya pembelian dan barang habis pakai diaplikasi persediaan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untuk triwulan 2 melaksanakan stock opname stock opname ATK Perkara pembebasan biaya perkara 3 (tiga) bulan sekali dan dilaporkan kepada sekretaris dan panitera (DIPA 04)
-agar diinput kwitansi belanja dan barang habis pakai di aplikasi persediaan untuk DIPA 01.</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Presensi online melalui aplikasi SIKEP MARI telah dilaksanakan oleh semua hakim dan pegawai, namun ada beberapa yang titik koordinat pengisian presensi tidak berada di PA Batusangkar.</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 dan Perma No 3 Tahun 2020 Pasal 5, bahwa mengisi presensi online dari kantor masing-masing.</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perangkat seluler hakim dan pegawai ada yang belum otomatis titik koordinat nya tepat di kantor ketika melakukan pengisian absensi online di kantor</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-Kevalidan presensi hakim dan pegawai PA batusangkar diragukan, sehingga akan bermasalah pada pengajuan tunjangan kinerja.
- adanya celah bagi pegawai untuk tidak disiplin.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sebelum melakukan presensi online MARI hakim dan pegawai memastikan titik koordinat nya telah berada di kantor pada Google Map.
- adanya backup presensi lain dengan mengaktifkan kembali absen dengan mesin finger atau scan wajah, sehingga akan ada data presensi lain yang bisa dipertanggungjawabkan.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perjanjian kinerja tidak direview setiap bulannya dan tidak dilampirkan dalam berkas PKP setiap bulan.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Sekretaris Mahkamah Agung RI Nomor 578 Tahun 2020
(578/SEK/SK/VIII/2020), bahwa checklist perjanjian kinerja harus sesuai dengan bulan dan jenis kegiatan yang dilakukan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memahami Ketentuan dan aturan yang berlaku.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sehingga jenis kegiatan yang dilakukan tiap bulan belum terlihat telah berdasarkan perjanjian kinerja yang dibuat awal tahun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atasan masing-masing melakukan review perjanjian kinerja setiap bulannya dan diserahkan ke kasubag kepegawaian.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hakim dan pegawai PA Batusangkar untuk tahun 2021 belum lengkap, yaitu hanya ada 11 SKP hakim dan pegawai PA Batusangkar, dan belum ada target SKP tahun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Nomor 30 Tahun 2019
SE MENPAN SE 03 TAHUN 2021
Permen PANRB No. 8 Tahun 2021
- Setiap pegawai telah dibuat penilaian SKP tahun sebelumnya
- Setiap pegawai telah dibuat target SKP tahun berjalan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beberapa SKP yang belum dibuat atau masih belum diserahkan kepada bagian Kepegawaian.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hakim dan pegawai Tahun 2021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melengkapi SKP tahun 2021</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Job Deskription (Uraian Tugas) CPNS belum ada.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Mahkamah Agung Nomor 4 Tahun 2018 tentang Perubahan Kedua atas peraturan Mahkamah Agung Nomor 7 Tahun 2015 tentang Organisasi Kepaniteraan dan Kesekretariatan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Masing-masing pegawai harus memiliki Uraian Tugas sebagai bagian dari pembuatan SKP Pegawai.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CPNS bekerja hanya berdasarkan apa yang disuruh saja. Tidak ada uraian tugas yang menjadi tanggung jawab CPNS tersebut.</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uraian tugas CPNS tersebut.</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3 komputer tahun 2021 dan tahun 2022 belum memiliki PSP BMN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No.27 Tahun 2014 tentang Pengelolaan BMN/ DaerahPMK No.181/PMK.06/2016 Tentang Penatausahaan BMNPMK No.83/PMK.06/2016 tentang Tata Cara Penghapusan dan PemusnahanSeluruh BMN sudah memiliki PSP BMN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Kasubag belum melaksanakannya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barang BMN yang belum PSP akan susah ketika nanti proses penghapusan.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melakukan PSP melalui aplikasi SIMAN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Sebagian besar SPBy belum ditandatangani penanggung jawab.</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mengetahui aturan yang ada.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Kebenaran materil dan keabsahan surat-surat bukti mengenai hak tagih kepada negara belum dapat diuji.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semua SPBy ditandatangan oleh penanggung jawab</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terdengar audio Peringatan Perilaku Anti Gratifikasi.</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SEMA No 17 Tahun 2019 tentang Himbauan Pembuatan Audio Peringatan Perilaku Anti Gratifikasi, bahwa Audio anti gratifikasi dihidupkan setiap 2 jam sekali</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saat tim PTA datang pengeras suara PA Batusangkar sedang rusak</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Audio anti gratifikasi tidak dihidupkan setiap 2 jam sekali.</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menghidupakan dengan pengeras suara (speaker) Audio anti gratifikasi setiap 2 jam sekali, sehingga terdengar oleh para pihak dan seluruh pegawai PA Batusangkar</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Papan nama telah disediakan, namun petugas PTSP tidak menggunakan Papan nama petugas PTSP</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Dirjen Badilag MARI No. 1403.b/DJA/SK/OT.01.3/8/2019, APM Badilag dan penilaian triwulan PTSP: bahwa petugas PTSP harus menggunakan papan nama yang memuat nama dan foto petugas</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Papan nama tidak dipakai petugas, karena pada papan nama tersebut memuat alamat pribadi petugas, sehingga akan ada kemungkinan para pihak datang ke rumah petugas.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Papan nama petugas PTSP tidak digunakan sehingga para pihak tidak mengetahui sedang berinteraksi dengan siapa.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Membuatkan papan nama yang baru untuk petugas PTSP dengan menghilangkan informasi yang bersifat pribadi dan personal, dan atau untuk sementara menutup alamat pribadi tersebut dengan rapi.</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PTSP sama sekali tidak terdapat brosur.</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Dirjen Badilag MARI No. 1403.b/DJA/SK/OT.01.3/8/2019 dan penilain triwukan Badilag, bahwa fasilitas PTSP dilengkapi dengan brosur yang berhubungan dengan pelayanan.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saat tim PTA datang brosur tersebut sedang habis</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maksimalnya pelayanan PTSP.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memperbanyak brosur yang berhubungan dengan pelayanan</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penunjukan petugas informasi dan petugas pengaduan masih digabungkan dalam satu SK.</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APM Badilag, SK petugas meja informasi dan SK petugas pengaduan dipisahkan.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mengetahui</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lengkapnya administrasi peradilan, sehingga kurang maksimalnya pelaksanaan tugas</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memisahkan SK petugas informasi dan SK petugas pengaduan</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meja pengaduan tidak mengetahui user name dan password untuk aplikasi SIWAS</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PERMA No. 6 Tahun 2016, bahwa petugas pengaduan bertanggung jawab dalam penggunaan SIWAS di satker.</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monitoring oleh Panitera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maksimalnya penggunaan aplikasi SIWAS</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pengaduan hendaknya sering memantau aplikasi SIWAS</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register pengaduan masyarakat</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Area V APM Badilag, eviden register pengaduan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kontrol oleh Panitera dan atau Ketua/Wakil Ketua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Kebijakan pengaduan masyarakat kurang maksimal diimplementasikan.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register pengaduan masyarakat.</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Ketua Pengadilan Agama Batusangkar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menjadi arsip fasif ternyata yang dimasukan ke dalam E-Doc Arsip/Alih Media Arsipnya hanya yang putus sampai tahun 2016 ke atas, sedangkan perkara yang diputus dari tahun 2015 ke bawah belum  dimasuk ke dalam E-Doc Arsip/Alih Media Arsip.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uang panjar yang belum dikembalikan kepada pihak sebanyak Rp6.010.000,00 (enam juta sepuluh ribu rupiah) yaitu berasal dari sebanyak 25 (dua puluh lima) perkara yaitu perkara Nomor 3, 4, 9, 11, 14, 25, 38, 39, 46, 47, 56, 128, 129 181, 189, 204, 205, 206, 216, 217, 219, 222, 224, 226/Pdt. G/2022/PA. Bsk dan 32/Pdt.P/2022/PA. Bsk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Sisa uang panjar yang lewat 6 bulan belum disetor ke KAS Negara sebanyak Rp1.547.000,00 (satu juta lima ratus empat puluh tujuh ribu rupiah) yaitu berasal dari sebanyak 11 (sebelas) perkara yaitu perkara Nomor 78, 83 216, 219, 262, 264, 266, 321, 323, 534 dan 590/Pdt. GS/2021/PA. Bsk;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diputus dan diminutasi masih ditemukan pada  Putusan belum dicap dinas di tengah-tengah pinggir kiri pada setiap halaman Putusan  seperti perkara Nomor 1/Pdt. GS/2022/PA. Bsk, Penetapan sudah dicap dinas di tengah-tengah pinggir kiri dari halaman pertama sampai terakhir termasuk pada tanda tangan Majelis Hakim, tetapi belum difaraf pada setiap halaman Penetapan  tersebut perkara Nomor 4/Pdt. P/2022/PA. Bsk dan Putusan/Penetapan sudah dicap dinas di tengah-tengah pinggir kiri dari halaman pertama sampai terakhir termasuk pada tanda tangan Majelis Hakim, sudah difaraf pada setiap halaman Putusan/Penetapan  tersebut perkara Nomor 233/Pdt. G/2022/PA. Bsk  dan 14,22 dan 31/Pdt.P/2022/PA. Bsk.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diputus dan diminutasi,  ditemukan pada format minutasinya ditanda tangani oleh Ketua Majelis seperti perkara Nomor  4/Pdt.P/2022/PA. Bsk dan Nomor 31/Pdt.P/2022/PA. Bsk.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yang telah menjadi arsip fasif sudah dimasukan  ke dalam box dan belum disimpan dalam rak/almari arsip pada ruangan arsip, mulai perkara diputus bulan Januari 2022 sampai diputus bulan Mei 2022 dan masih berada pada lemari arsip aktif;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arsip perkara yang telah berumur lewat 30 tahun masih disimpan dalam ruangan arsip dan belum dilakukan penghapusan.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Akta Cerai yang telah dikeluarkan oleh Pengadilan Agama Batusangkar dari tahun 2015 sampai dengan tanggal 20 Mei 2022 masih banyak yang belum diambil oleh para pihak berperkara sebanyak 1.918 (seribu sembilan delapan belas) lembar;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551/Pdt.G/2021/PA.Bsk
Pada sidang pertama para pihak hadir di persidangan, para pihak diperintahkan oleh Majelis Hakim untuk mediasi, dalam mediasi gugatan pokok tidak berhasil, tetapi gugatan asesor berhasil,  dibuat kesepakatan damai.  Pada persidangan kedua Penggugat dianjurkan merobah gugatanya dengan memasukkan kesepakatan damai.  Dalam perobahan prihalnya masih gugatan. Pada sidang berikutnya dalam BAS, gugatan belum dibacakan, jawaban tidak ada begitu juga dengan replik dan duplik, lansung saja pembuktian oleh penggugat sedangkan tergugat menyatakan tidak akan menghadirkan saksi meskipun majelis telah memberikan kesempatan kepada Tergugat. Sidang berikutnya langsung diputus dengan dihadiri oleh para pihak. Sedangkan dalam Putusan Lengkap ada mediasi, Permohonan dibacakan ada jawaban, replik dan duplik dan pembuktian juga kesimpulan para pihak.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nomor 556/Pdt.G/2021/PA.Bsk
Permohonan didaftar 20 September 2021. SKUM, PMH, Surat Penunjukan Panitera Pengganti, Surat penunjukan Juru sita Pengganti dan PHS juga Tanggal 20 September 2021.
Panggilan/Relas juga tanggal 20 September 2021 sidang pertama tanggal 23 September 2021   Pemohon dan Termohon hadir,  para pihak diperintahkan mediasi,  dalam mediasi  pemohon dengan termohon sepakat tentang Mut`ah  berupa cincin  1  mas (2,5 ) gram, tanpa menyebutkan nafkah iddah padahal perkara cerai talak.
Dalam BAS. Tidak ada jawaban , replik, duplik,  dan kesimpulan. Tetapi dalam putusan lengkap ada jawaban lisan, replik, duplik dasn kesimpulan.
Proses perkara terlalu cepat. Mulai pendaftaran sampai pemanggilan tanggalnya sama sampai persidangan hanya dalam  jangka waktu 4 hari.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umumnya di PA. Batusangkar  perkara perceraian baik cerai gugat maupun cerai talak  belum memasukan  SEMA. Nomor 4 Tahun 2014, tentang pemberlakuan Hasil Rapat Pleno Kamar Mahkamah Agung Tahun 2013, sebagai pertimbangan hukum tetapi masih mengacu pada  UU No ITH1974. KHI. RB.g dll.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SK belum terdapat uraian tugasnya, seperti SK Bendahara dan SK Tim Pengelola SAKTI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PNBP sewa BMN dan keuangan perkara di aplikasi E-Bima di tahun 2022 belum diisi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stock opname ATK Perkara pembebasan biaya perkara 3 (tiga) bulan sekali (DIPA 04) belum dilaksanakan, dan juga belum melaporkannya kepada sekretaris dan panitera.
- Aplikasi persediaan baik pembelian dan pengeluaran di DIPA 01 dan DIPA 04 untuk tahun 2022 belum diinput di aplikasi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Presensi online melalui aplikasi SIKEP MARI telah dilaksanakan oleh semua hakim dan pegawai, namun ada beberapa yang titik koordinat pengisian presensi tidak berada di PA Batusangkar.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perjanjian kinerja tidak direview setiap bulannya dan tidak dilampirkan dalam berkas PKP setiap bulan.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SKP hakim dan pegawai PA Batusangkar untuk tahun 2021 belum lengkap, yaitu hanya ada 11 SKP hakim dan pegawai PA Batusangkar, dan belum ada target SKP tahun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Job Deskription (Uraian Tugas) CPNS belum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ada 3 komputer tahun 2021 dan tahun 2022 belum memiliki PSP BMN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Sebagian besar SPBy belum ditandatangani penanggung jawab.</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terdengar audio Peringatan Perilaku Anti Gratifikasi.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Papan nama telah disediakan, namun petugas PTSP tidak menggunakan Papan nama petugas PTSP</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PTSP sama sekali tidak terdapat brosur.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penunjukan petugas informasi dan petugas pengaduan masih digabungkan dalam satu SK.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meja pengaduan tidak mengetahui user name dan password untuk aplikasi SIWAS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register pengaduan masyarakat</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Wakil harus aktif memantau dan mengevaluasi program kerja, apakah program sudah berjalan sesuai target apa belum  dan konsoltasi dengan ketua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Harusnya kedepan laporan Hawasbid oleh wakil kepada ketua dan Ketua mengirim laporan itu ke PTA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Perlu adanya 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Perlu adanya 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Perlu adanya 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penghapusan terhadap berkas perkara yang telah lewat dari 30 tahun bagi perkara yang tidak memiliki nilai historis.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Pembinaan dan Pengawasan oleh pimpinan untuk mencarikan solusinya supaya Akta Cerai yang telah dikeluarkan oleh Pengadilan Agama Batusangkar agar para berperkara dapat mengambil Akta Cerai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Sebelum tanda tangan BAS harus baca dulu, kalau belum sempurna harus disempurnakan.  Ketua Majelis jangan tanda tangan Kalau BAS belum sempurna. membuat putusan berdasarkan BAS. Jangan mengarang sendiri.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sebelum tanda tangan BAS harus baca dulu, kalau belum sempurna harus disempurnakan.
-Ketua Majelis jangan tanda tangan Kalau BAS belum sempurna. membuat putusan  berdasarkan BAS. Jangan mengarang sendiri.
-Kalau perkara cerai talak meskipun termohon tidak hadir apalagi hadir, secara ex-officio majelis hakim dapat  menghukum Pemohon untuk membayar  nafkah iddah dan mut`ah  untuk Termohon  sesuai kepatutan dan kemampuannya.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seharusnya Peradilan Agama  Tingkat Pertama maupun Tingkat banding dalam kasus perceraian memasukan  SEMA. Nomor  4 Tahun 2014 Tentang pemberlakuan  Hasil Rapat  Pleno Kamar MA. RI. Tahun 2013 sebagai dasar pertimbangan hukum.</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uraian tugas dalam SK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Mengisi PNBP sewa BMN dan keuangan perkara pada aplikasi E-Bima dengan lengkap setiap bulannya.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untuk triwulan 2 melaksanakan stock opname stock opname ATK Perkara pembebasan biaya perkara 3 (tiga) bulan sekali dan dilaporkan kepada sekretaris dan panitera (DIPA 04)
-agar diinput kwitansi belanja dan barang habis pakai di aplikasi persediaan untuk DIPA 01.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sebelum melakukan presensi online MARI hakim dan pegawai memastikan titik koordinat nya telah berada di kantor pada Google Map.
- adanya backup presensi lain dengan mengaktifkan kembali absen dengan mesin finger atau scan wajah, sehingga akan ada data presensi lain yang bisa dipertanggungjawabkan.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atasan masing-masing melakukan review perjanjian kinerja setiap bulannya dan diserahkan ke kasubag kepegawaian.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melengkapi SKP tahun 2021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Buat uraian tugas CPNS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melakukan PSP melalui aplikasi SIMAN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semua SPBy ditandatangan oleh penanggung jawab</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menghidupakan dengan pengeras suara (speaker) Audio anti gratifikasi setiap 2 jam sekali, sehingga terdengar oleh para pihak dan seluruh pegawai PA Batusangkar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Membuatkan papan nama yang baru untuk petugas PTSP dengan menghilangkan informasi yang bersifat pribadi dan personal, dan atau untuk sementara menutup alamat pribadi tersebut dengan rapi.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memperbanyak brosur yang berhubungan dengan pelayanan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memisahkan SK petugas informasi dan SK petugas pengaduan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pengaduan hendaknya sering memantau aplikasi SIWAS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membuat register pengaduan masyarakat.</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18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Bahrul Amzah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