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PADANG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W3-A/1528/PS.00/V/2022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27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Wakil Ketua Pengadilan Tinggi Agama Padang, bahwa jangka waktu pelaksanaan pemeriksaan selama 2 (dua) hari, tanggal 27 Mei 2022 di Pengadilan Agama Padang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Dra. Hj. Rosliani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Nora Oktavia S.H.,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Berki Rahmat S.Kom., Analis Tata Laksana, Sub Bagian Kepegawaian Dan Teknologi Informasi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Elham Sairosi, Teknisi Sarana dan Prasarana, Sub Bagian Tata Usaha Dan Rumah Tangga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melaksanakan Pemeriksaan Buku Induk Keuangan Perkara secara mendadak</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Penutupan Buku Induk Keuangan Perkara atas dasar perintah Ketua Pengadilan Agama/Mahkamah Syar'iyah tersebut di atas, hendaknya dilakukan secara mendadak sekurang-kurangnya 3 (tiga) bulan sekali dengan dibuatkan Barita Acara Pemeriksaan. Lihat Buku II Tentang Pedoman Pelaksanaan Tugas Dan Administrasi Peradilan Agama. Tahun 2014. hal. 21.</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kepedulian Pejabat terkait  terhadap Pemeriksaan Buku Induk Keuangan Perkara secara mendadak 3 bulan sekali.</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Pengawasan Melekat belum berjalan sepenuhnya.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dengan ketentuan.</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LIPA 13, masih terdapat Akta Cerai yang diterbitkan setelah tanggal BHTnya lebih dari 1 minggu. Seperti perkara sebagai berikut :
Nomor 146/Pdt.G/2022/PA.Pdg, tanggal BHT 1 April 2022, AC terbit tanggal 13April 2022, 
Nomor 309/Pdt.G/2022/PA.Pdg, tanggal BHT 1 April 2022, AC terbit tanggal 14 April 2022,
Nomor 408/Pdt.G/2022/PA.Pdg, tanggal BHT 1 April 2022, AC terbit tanggal 14 April 2022,
Nomor 405/Pdt.G/2022/PA.Pdg tanggal BHT 4 April 2022, AC terbit tanggal 22 April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kontrol Pejabat terkait dalam penerbitan Akta Cerai.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Penerbitan akta cerai tidak tepat waktu, sehingga dapat merugikan para pihak berperkara;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Nomor 1/Pdt.G/2022/PA.Pdg. Pada Relaas Panggilan Pemohon dan relaas panggilan Termohon, Juru Sita Pengganti melaksanakan panggilan pada tanggal 4 Januari 2022, sementara pada jurnal perkara, biaya panggilan dikeluarkan pada tanggal 6 Januari 2022. Pada relaas panggilan Termohon, panggilan dilaksanakan pada tanggal 25 Januari 2022, sementara pada jurnal perkara, biaya panggilan dikeluarkan pada tanggal 27 Januari 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Sebelum memanggil para pihak, Juru Sita Pengganti harus terlebih dahulu mengambil biaya panggilan di Kasir dengan menyerahkan instrument panggilan. Kemudian Kasir mencatat pengeluaran biaya panggilan tersebut pada buku jurnal keuangan perkara (jurnal biaya pada SIPP). Pedomani Buku II,tentang Pedoman Pelaksanaan Tugas Administrasi Peradilan;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Juru Sita Pengganti kurang memahami tugasnya dalam melaksanakan panggilan dan kurangnya  kontrol  dari pejabat terkait;;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Biaya panggilan bisa dihapuskan karena tidak diperlukan lagi;</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melaksanakan tugasnya,  Juru Sita Pengganti harus berpedoman kepada Standar Operasional Prosedur dan  Pejabat yang terkait harus mengawasi, memonitor dan mengevaluasi pelaksanaan tugas  Juru Sita Pengganti.</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ATK perkara pada tanggal 30 Mei 2022 Rp 28.456.850,00 (dua puluh delapan juta empat ratus lima puluh enam ribu rupiah) sementara sisa perkara sebanyak 165 perkara, hal ini berarti masih banyak yang tidak dibelanjakan (tidak balance) dengan sisa perkara. yaitu sisa perkara = 165 perkara x Rp.50.000,00 = Rp8.250.000,00 (delapan juta dua satu juta lima puluh ribu rupiah);</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Biaya Proses/ATK harus digunakan sesuai dengan kebutuhan perkara. Pedomani Perma Nomor 3 Tahun 2012 tentang Pengelolaan Biaya Proses Penyelesaian Perkara di Lingkungan Mahkamah Agung dan Peradilan di bawahnya;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kontrol/pengawasan dari Pejabat terkait;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keuangan perkara tidak balance dengan jumlah sisa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harus melakukan pengawasan secara rutin tentang keuangan perkara dengan berpedoman kepada Perma nomor 3 tahun 2012;</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Setelah Kasir menerima Biaya proses/ATK Perkara, lalu dikumpulkan  selama 1 minggu, baru diserahkan kepada Bendahara Biaya Proses;</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Kasir harus mencatat penerimaan biaya proses dan menyerahkan kepada Bendahara Biaya Proses setiap hari untuk tertibnya administrasi keuangan. Pedomani Perma Nomor 3 Tahun 2012 dan Buku II tentang Pedoman Pelaksanaan Tugas Administrasi Peradilan.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pemahaman pejabat terkait tentang pedoman administrasi keuangan perkara;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ATK perkara pada SIPP tidak balance dengan saldo yang ada pada buku kas Bendahara Biaya proses.</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terlaksananya tertib administrasi keuangan perkara, harus mempedomani peraturan yang ada.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sisa panjar perkara Rp35.000.000,00 (tiga puluh lima juta rupiah) dari 70 perkara yang belum dikembalikan sisa panjarnya. Ada perkara yang sudah terbit Akta Cerainya, namun Sisa Panjar belum diserahkan yaitu : -	Nomor 65/Pdt.G/2021/PA.Pdg, perkara Cerai Talak, 25 November 2021 ikrar talak tidak terlaksana. -	Nomor 951/Pdt.G/2021/PA.Pdg,  putus 22 November 2021, Akta Cerai sudah terbit, tetapi Sisa Panjar belum dikembalikan.-	Nomor 555/Pdt.G/2022/PA.Pdg, putus tanggal 10 Mei 2022, Akta Cerai sudah terbit , Sisa Panjar belum dikembalikan.</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Berdasarkan Surat Edaran Dirjend Badilag Nomor 2 Tahun 2021 tentang Pemberitahuan dan Pengembalian Sisa Panjar Biaya Perkara, bahwa pada hari sidang pembacaan putusan yang telah ditetapkan, Panitera Pengganti memeriksa sisa panjar biaya perkara melalui aplikasi e-keuangan untuk mengetahui jumlah sisa panjar biaya perkara. Apabila terdapat sisa panjar biaya perkara setelah pembacaan putusan, Ketua Majelis memberitahukan kepada pihak Pemohon/Penggugat untuk mengambil sisa panjar biaya perkara tersebut di Kasir pada hari yang sama menggunakan instrument yang telah disiapkan. Setelah diperhitungkan biaya pemberitahuan amar putusan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pengawasan dan evaluasi dari Pejabat terkait;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Pengadministrasian Sisa panjar Biaya Perkara tidak tertib.</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Pengembalian Sisa Panjar Biaya Perkara harus berpedoman kepada Surat Edaran Dirjend Badilag Nomor 2 Tahun 2021 Biaya Proses perkara harus berpedoman kepada tentang Pemberitahuan dan Pengembalian Sisa Panjar Biaya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Penutupan Buku Induk Keuangan Perkara (e Keuangan) secara mendadak setiap 3 bulan atas perintah Ketua Pengadilan tidak terlaksana.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Berdasarkan ketentuan pada Buku II, tentang Pedoman Pelaksanaan Tugas dan Administrasi Peradilan Agama, Penutupan Buku Induk Keuangan Perkara atas dasar perintah Ketua Pengadilan Agama  tersebut di atas, hendaknya dilakukan secara mendadak sekurang-kurangnya 3 (tiga) bulan sekali, dengan dibuatkan Berita Acara Pemeriksaan.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kontrol dari Pejabat terkait;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Pengadministrasian keuangan perkara tidak tertib;</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harus mengawasi pelaksanaan tugas pada bagian kepaniteraan khususnya administrasi keuangan;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masih banyak yang belum diambil oleh para pihak. Dari tahun 2017 sampai saat ini masih banyak akta cerai yang tersisa.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Diperlukan semacam inovasi/solusi yang tepat untuk menyerahkan akta cerai tersebut kepada para pihak.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kebijakan untuk menyelesaikan permasalahan tersebut;</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Banyaknya akta cerai yang tersisa, sehingga membutuhkan tempat untuk penyimpanan.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pimpinan membuat kebijakan untuk mengatasi permasalahan akta cerai tersebut.</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Meja PTSP, meja Kasir tertulis, Pembayaran Biaya Perkara, seharusnya ditambahkan dengan Pengembalian panjar biaya perkara.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Terpadu Satu Pintu atau yang disingkat PTSP adalah pelayanan administrasi peradilan secara terintegrasi dalam satu kesatuan proses yang dimulai dari tahap permohonan informasi, pengaduan, pendaftaran perkara, pembayaran dan pengembalian panjar biaya perkara hingga penyerahan/pengambilan produk pengadilan melalui satu pintu. Pelayanan PTSP harus berpedoman kepada SK Dirjend Badilag nomor 1403.b/DJA/SK/OT.01.3/8/2018 tentang Pedoman Pelayanan Terpadu Satu Pintu di lingkungan Peradilan Agama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kontrol Pejabat terkait dengan Pelayanan pada PTSP.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pihak akan mengalami kesulitan dalam pengambilan/pengembalian sisa panjar biaya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PTSP harus berpedoman kepada SK Dirjend Badilag nomor 1403.b/DJA/SK/OT.01.3/8/2018 tentang Pedoman Pelayanan Terpadu Satu Pintu di lingkungan Peradilan Agama</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1/Pdt.G/2022/PA.Pdg.  Pada berkas tersebut ditemukan: 1 . Pada PHS tertulis kata-kata Jurusita/Jurusita Pengganti,  senyatanya adalah Juru Sita Pengganti. dan ada perintah ............. bahwa kepada Para pihak  untuk membawa bukti-bukti .…,,, dan  kepada Tergugat  dapat  mengajukan jawaban secara lisan atau tertulis yang diajukan pada waktu sidang tersebut. Dalam hal ini, andaikan Termohon hadir dengan menyerahkan jawaban, begitupula kalau Pemohon hadir dengan dengan mengajukan bukti-buktinya, bagaimana dengan ketentuan Perma Nomor 1 Tahun 2016  yaitu supaya dilaksanakan mediasi terlebih dahulu;  2. Pada BAS ada Bukti Surat berupa Fotokopi Kutipan Akta Nikah, kemudian diparaf dan diberi tanda P 1. sementara bukti surat yang diajukan Pemohon hanya 1. seharusnya cukup ditulis P;  3. Amar dalam BAS dan amar dalam Putusan tidak sama. Dalam BAS, Amar Nomor  (3). Membebankan kepada Pemohon untuk membayar biaya perkara ini sejumlah Rp…… sedangkan dalam Putusan tertulis (3) Membebankan kepada Pemohon membayar biaya perkara sejumlah Rp…….. tidak ada kata-kata untuk dan kata ini.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Pada Penunjukan Juru sita/Juru Sita Pengganti yang ditunjuk adalah Juru Sita, maka PHS harus merujuk itu dan hal itu akan terbaca di dalam Relaas. Pada blanko tersebut tertulis di bawahnya bila tidak perlu dicoret. (Pedomani Penyempurnaan Formulir Administrasi Kepaniteraan Pengadilan Agama dan Mahkamah Syar’iyah oleh Badilag Tahun 2018). dan dalam hal kalimat diperintahkan kepada …… seharusnya direnvoi (lihat Penyempurnaan Formulir …….)     sebab pada sidang pertama apabila para pihak hadir, terlebih dahulu diberi kesempatan untuk melakukan mediasi dengan bantuan mediator; 2. Harus dibuat senyatanya. dalam hal ini karena buktinya hanya satu, maka bukti suratnya cukup ditulis P, bukan P.1. 3. Antara Amar dalam BAS dan Amar dalam Putusan harus sama. lihat Pedoman Penyusunan Putusan dan BAS Peradilan Agama tingkat pertama oleh Dirjen badilag tahun 2019.</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1.Ketua Majelis kurang teliti sebelum menandatangani PHS tersebut dan blanko yang tersedia belum disesuaikan dengan perkaranya;  2. Panitera Pengganti dan Ketua Majelis kurang cermat dalam menulis BAS;  3, Panitera Pengganti  dan Majelis Hakim kurang  teliti dalam memeriksa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PHS. Tidak sesuai dengan format yang seharusnya; 2. Majelis tidak konsisten   dengan perintah kepada pihak berperkara, yang  menyebabkan mis komunikasi dengan pihak berperkara., dikhawatirkan menimbulkan polemik; 3. Putusan tidak sesuai dengan BAS.</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dan 2. Agar disediakan blanko PHS sesuai dengan ketentuan. Bahkan kalau perlu kalimat di atas didelet saja. Kecuali kalau perkara volunter; 3. Panitera Pengganti dan Ketua Majelis harus cermat dan teliti dalam memeriksa BAS sebelum ditandatangani.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Perkara Nomor 613/Pdt.G/2022/PA. Pdg 
Pada berkas tersebut  1. Ditemukan PMH perkara tersebut seperti perkara pada umumnya, sementara perkara tersebut diajukan secara elektronik. 
2. Pada PHS tertulis kata-kata Jurusita/Jurusita Pengganti, dan ada perintah ............. bahwa kepada Penggugat/Pemohon untuk membawa bukti-bukti .... dan  kepada Tergugat  dapat  mengajukan jawaban secara lisan atau tertulis yang diajukan pada waktu sidang 3. Relaas Kepada Tergugat. disampaikan kepada Kepala Desa karena Juru sita tidak bertemu dengan Tergugat. seharusnya setelah ditandatangani Lurah/Kepala Desa dan difotokopi dan diserahkan kepada keluarganya yang terdekat.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1.Untuk Perkara E Court, PMHnya  harus mengacu kepada  Keputusan Dirjen Badilag Nomor 058/DJA/HK.05/SK/!/2020 hal 65. .2. Idem dengan temuan perkara Nomor 1 di atas. 3. Lihat SEMA Nomor 1 Tahun 2017 angka 5.a.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Blanko PMH yang tersedia harus disesuaikan dengan PMH perkara E Court. 2. Idem dengan temuan di atas. 3. Jurusita masih belum melaksanakan ketentuan yang berlaku tentang pemanggilan kepada pihak melalui Kepala Desa/Lurah</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PMH dalam perkara E Court tidak sesuai dengan ketentuan. 2. Idem dengan ketentuan 3. Dapat merugikan pihak yang dipanggil</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untuk disosialisasikan ketentuan  perkara E Court dan buat blanko khusus perkara E Court dan untuk dilaksanakan SEMA Nomor 1 Tahun 2017.</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2/Pdt.G/2022/PA.Pdg.  Pada berkas tersebut ditemukan : 1. Pada PHS idem dengan perkara nomor 1 di atas; 2. Pada Penetapan Mediator ada yang dicoret, tanpa ada tulisan sc  dan tidak diparaf; 3. Amar dalam BAS dan amar dalam Putusan berbeda  Amar dalam BAS angka (2). Memberi izin kepada Pemohon (Damiral bin Zainal) untuk menjatuhkan talak satu raj’i terhadap Termohon (Yusnita Wati binti Zaidul Zukri), sedangkan Pada Amar pada Putusan tertulis (2) Memberi izin kepada Pemohon (Afrizal bin Baharuddin) untuk menjatuhkan talak satu raj’i terhadap Termohon (Selvira Yanti binti Asril) yang sebenarnya adalah Afrizal dan Selvira.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di atas; 2. Setiap coretan harus direnvoi dan diparaf oleh Keta Majelis. (Pedomani Penyusunan Putusan Dan Berita Acara Sidang Peradilan Agama Tingkat Pertama oleh Badilag, tahun 2019. 3. Amar dalam BAS dan Amar dalam Putusan harus sama..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PHS. idem dengan temuan di atas. 2. 3 Panitera Pengganti dan Ketua Majelis kurang teliti dalam membuat BAS dan menandatanganinya.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di atas. ; 2. 3 Penulisan Bertia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Agar disediakan blanko PHS sesuai dengan ketentuan;2. BAS adalah dokumen resmi negara, untuk itu agar pembuatan BAS dilakukan secara hati-hati sesuai dengan ketentuan oleh  karena itu Panitera Pengganti dan Ketua Majelis harus cermat dan teliti dalam menandatangani BAS.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1739/Pdt.G/2021/PA. Pdg. Dalam berkas tersebut. Ditemukan Pihak Pemohon memakai kuasa, namun dalam BAS tidak telihat Majelis Hakim memeriksa keabsahan surat kuasa tersebut.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kuasa harus diperiksa  dan dimuat dalam BAS, apakah telah memenuhi syarat formal (Pedomani “Penyusunan Putusan Dan Berita Acara Sidang  Peradilan Agama Tingkat Pertama” oleh Badilag Tahun 2019 hal. 36.</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dan Ketua Majelis dalam memeriksa  BAS dan menandatanganinya.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BAS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adalah dokumen resmi negara, untuk itu agar pembuatan BAS dilakukan secara hati-hati sesuai dengan ketentuan oleh  karena itu Panitera Pengganti dan Ketua Majelis harus cermat dan teliti dalam memeriksa BAS sebelum ditandatangani.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572/Pdt.G/2022/PA. Pdg. Dalam berkas tersebut ditemukan 
1. PHS. Idem (dengan temuan yang di atas). 2. Pada BAS Pertama ada pernyataan tentang penjelasan mediasi dan Penunjukan Mediator. Dalam hal tersebut ada zig zag, namun tidak ada paraf. Seharusnya ada paraf. 3. Pada Laporan Mediatot, tertulis:  Menyatakan…… (Laporan Hasil Mediasi terlampir).  seharusnya ditulis berhasil, berhasil sebagian atau tidak layak dll. 4. Dalam BAS tertulis Penggugat mengajukan bukti Surat berupa Fotokopi Kutipan Akta Nikah. Ditulis P.   Namun dalam fotokopi Kutipan Akta Nikah tersebut, tertulis. (P.1). 5. Taha[an persidangan. Pada sidang ketiga. Agendanya  Pembuktian.  Penggugat hadir, Tergugat tidak hadir, Pemeriksaan dilanjutkan dengan pemeriksaan bukti-bukti dari Penggugat dan dilanjutkan dengan kesimpulan Penggugat, sementara  Tergugat baru satu kali tidak hadir dan dalam jawabannya banyak yang dibantah. seharusnya ditunda terlebih dahulu untuk bukti Tergugat, bila Tergugat tetap tidak hadir baru dilanjutkan dengan kesimpulan  dan putusan.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PHS idem dengan temuan di atas. 2. Setiap coretan  harus direnvoi dan diparaf oleh Ketua Majelis. (Pedomani “Penyusunan Putusan Dan Berita Acara Sidang  Peradilan Agama Tingkat Pertama” oleh Badilag Tahun 2019 hal. 31. 3. Mediator harus mengisi  hasil dari pelaksanaan mediasi. (Pedomani Perma Nomor 1 Tahun 2016 dan KMA Nomor 108 Tentang Tata Kelola Mediasi di Pengadilan), 4. Apa yang ditulis harus sesuai dengan kenyataan yang sebenarnya. 5. Seharusnya setelah pembuktian Penggugat dilanjutkan pembuktian dari Tergugat baru kesimpulan Para pihak ( Pedomani “Penyusunan Putusan Dan Berita Acara Sidang  Peradilan Agama Tingkat Pertama” oleh Badilag Tahun 2019 hal. 11).</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yang di atas;
2. dan 4. Penulisan BAS tidak sesuai dengan ketentuan;
3. Laporan Mediator belum memenuhi ketentuan;
5.. Merugikan pihak Tergugat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yang sebelumnya;
2. dan 4. Penulisan BAS tidak sesuai dengan ketentuan;
3. Laporan Mediator belum memenuhi ketentuan;
5. Merugikan pihak Tergugat.</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yang sebelumnya.
2. dan 4. Agar pembuatan BAS ditulis sesuai dengan ketentuan;
3. Mediator harus teliti dalam membuat Laporan;
5. Untuk menjadi perhatian bagi Majelis yang mennyelesaikan perkara.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1738/Pdt.G/2021/PA. Pdg. Dalam berkas tersebut. Ditemukan : 
1. PHS. Idem dengan temuan di atas;
2. Amar dalam BAS dan Amar dalam Putusan berbeda. Amar dalam BAS, angka  (1). Menyatakan Tergugat…….. dengan resmi dan patut. (2). Mengabulkan gugatan Penggugat dengan verstek. sementara amar dalam Putusan. angka (!) . Menyatakan  Tergugat.......secara resmi dan patut. (2) Mengabulkan gugatan Penggugat secara vertek. Seharusnya Amarnya sama, sebab telah ada kalimat yang baku didalam SIPP.</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sebelumnya ;
2. Pedomani Buku II.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Idem dengan temuan sebelumnya..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Idem dengan temuan sebelumnya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sebelumnya;
2. Apabila ada perbedaan tentang bahasa yang ada di dalam Amar, sementara secara umum Amar tersebut sudah baku, maka seharusnya dimusyawarahkan kembali bila ada perbedaan, agar tidak terjadi lagi perbedaan antara satu majelis dengan majelis yang lain.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399/Pdt.G/2022/PA. Pdg. Berkas ini masih berjalan. Dalam berkas tersebut. Ditemukan : 
1. Penjelasan Mediasi dan Penetapan Mediator ada zig zag, namun tidak ada tulisan sah coret dan diparaf;
2. BAS tanggal 9 Mei belum ditandatngani oleh Panitera Pengganti,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ketentuan zig zag sama penjelasannya dengan temuan sebelumnya.;
2. Pada Kaki Berita Acara Sidang,  harus ditandatangani oleh Ketua majelis dan Panitera Pengganti (Pedomani Penyusunan Putusan Dan Berita Acara Sidang  Peradilan Agama Tingkat Pertama” oleh Badilag Tahun 2019) dan Buku II Tentang Pelaksanaan Tugas Administrasi Peradilan. seharusnya sebelum sidang berikutnya BAS sudah siap dan sudah ditandatangani oleh Ketua Majelis dan Panitera Penggnti.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sebelumnya
2. Panitera Pengganti kurang memperhatikan ketentuan pembuatan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sebelumnya.
2. Pembuatan BAS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di atas.
2. Panitera Pengganti harus teliti dalam membuat BAS.</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Pegawai yang melakukan presensi hadir bukan di lingkungan kantor</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dan 3
Perma No 3 Tahun 2020 Pasal 5</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tidak disiplin dalam pengisian absensi elektonik.</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tegaknya disiplin pegawai karena pegawai tidak tepat waktu datang ke kantor.</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monitoring dan evaluasi disiplin pengisian absensi elektronik.</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Buku-buku di perpustakaan belum dilakukan penginputan pada aplikasi SLIM Mahkamah Agung RI.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perpustakaan masih dalam proses penginputan buku-buku perpustakaan pada aplikasi SLIM.</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Daftar buku perpustakaan Pengadilan Agama Padang tidak terdata seluruhnya pada aplikasi SLIM.</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penginputan data buku-buku perpustakaan pada aplikasi SLIM.</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tidak mengikuti perkembangan aplikasi dan inovasi terbaru yang diterapkan/digunakan oleh Pengadilan Agama.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Persekma No 1 dan No 2 tahun 2012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dilakukan review SOP ketika terjadi perubahan pola dan aplikasi yang digunakan.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Pekerjaan yang dilakukan tidak sesuai dengan SOP yang ditetapkan.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lakukan review terhadap SOP yang mengalami perubahan aplikasi dan kerja.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perangkat pengolah data dan komunikasi yang telah di realisasikan berupa 2 buah PC belum di distribusikan kepada pegawai.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Kertas kerja Satker Pengadilan Agama Padang tahun 2022.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ditunjuk pengguna PC.</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maksimal penggunaan alat pengolah data di satuan kerja.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tunjuk penanggungjawab/pengguna PC untuk menunjang kinerja pegawai/pelayanan peradilan.</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salah satu bagian ruang PTSP tertulis  "Pembayaran Biaya Perkara", seharusnya terbaca juga Pengembalian Sisa Panjar.</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Keputusan Dirjen Badilag Nomor 1403.b/DJA/SK/OT.01.3/8/2018 Tentang Pedoman Pelayanan Terpadu Satu Pintu Di Lingkungan Peradilan Agama. pada angka 1 tertulis PTSP adalah Pelayanan........,,, Pembayaran dan Pengembalian Panjar Biaya Perkara......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kurang perhatian terhadap hal itu</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Ruang PTSP belum memenuhi ketentuan surat Dirjen Badilag tentang PTSP</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segera ditindaklanjuti</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melaksanakan Pemeriksaan Buku Induk Keuangan Perkara secara mendadak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melaksanakan Pemeriksaan Buku Induk Keuangan Perkara secara mendadak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LIPA 13, masih terdapat Akta Cerai yang diterbitkan setelah tanggal BHTnya lebih dari 1 minggu. Seperti perkara sebagai berikut :
Nomor 146/Pdt.G/2022/PA.Pdg, tanggal BHT 1 April 2022, AC terbit tanggal 13April 2022, 
Nomor 309/Pdt.G/2022/PA.Pdg, tanggal BHT 1 April 2022, AC terbit tanggal 14 April 2022,
Nomor 408/Pdt.G/2022/PA.Pdg, tanggal BHT 1 April 2022, AC terbit tanggal 14 April 2022,
Nomor 405/Pdt.G/2022/PA.Pdg tanggal BHT 4 April 2022, AC terbit tanggal 22 April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Nomor 1/Pdt.G/2022/PA.Pdg. Pada Relaas Panggilan Pemohon dan relaas panggilan Termohon, Juru Sita Pengganti melaksanakan panggilan pada tanggal 4 Januari 2022, sementara pada jurnal perkara, biaya panggilan dikeluarkan pada tanggal 6 Januari 2022. Pada relaas panggilan Termohon, panggilan dilaksanakan pada tanggal 25 Januari 2022, sementara pada jurnal perkara, biaya panggilan dikeluarkan pada tanggal 27 Januari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ATK perkara pada tanggal 30 Mei 2022 Rp 28.456.850,00 (dua puluh delapan juta empat ratus lima puluh enam ribu rupiah) sementara sisa perkara sebanyak 165 perkara, hal ini berarti masih banyak yang tidak dibelanjakan (tidak balance) dengan sisa perkara. yaitu sisa perkara = 165 perkara x Rp.50.000,00 = Rp8.250.000,00 (delapan juta dua satu juta lima puluh ribu rupiah);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Setelah Kasir menerima Biaya proses/ATK Perkara, lalu dikumpulkan  selama 1 minggu, baru diserahkan kepada Bendahara Biaya Proses;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Saldo sisa panjar perkara Rp35.000.000,00 (tiga puluh lima juta rupiah) dari 70 perkara yang belum dikembalikan sisa panjarnya. Ada perkara yang sudah terbit Akta Cerainya, namun Sisa Panjar belum diserahkan yaitu : -	Nomor 65/Pdt.G/2021/PA.Pdg, perkara Cerai Talak, 25 November 2021 ikrar talak tidak terlaksana. -	Nomor 951/Pdt.G/2021/PA.Pdg,  putus 22 November 2021, Akta Cerai sudah terbit, tetapi Sisa Panjar belum dikembalikan.-	Nomor 555/Pdt.G/2022/PA.Pdg, putus tanggal 10 Mei 2022, Akta Cerai sudah terbit , Sisa Panjar belum dikembalikan.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Penutupan Buku Induk Keuangan Perkara (e Keuangan) secara mendadak setiap 3 bulan atas perintah Ketua Pengadilan tidak terlaksana.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masih banyak yang belum diambil oleh para pihak. Dari tahun 2017 sampai saat ini masih banyak akta cerai yang tersisa.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Meja PTSP, meja Kasir tertulis, Pembayaran Biaya Perkara, seharusnya ditambahkan dengan Pengembalian panjar biaya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1/Pdt.G/2022/PA.Pdg.  Pada berkas tersebut ditemukan: 1 . Pada PHS tertulis kata-kata Jurusita/Jurusita Pengganti,  senyatanya adalah Juru Sita Pengganti. dan ada perintah ............. bahwa kepada Para pihak  untuk membawa bukti-bukti .…,,, dan  kepada Tergugat  dapat  mengajukan jawaban secara lisan atau tertulis yang diajukan pada waktu sidang tersebut. Dalam hal ini, andaikan Termohon hadir dengan menyerahkan jawaban, begitupula kalau Pemohon hadir dengan dengan mengajukan bukti-buktinya, bagaimana dengan ketentuan Perma Nomor 1 Tahun 2016  yaitu supaya dilaksanakan mediasi terlebih dahulu;  2. Pada BAS ada Bukti Surat berupa Fotokopi Kutipan Akta Nikah, kemudian diparaf dan diberi tanda P 1. sementara bukti surat yang diajukan Pemohon hanya 1. seharusnya cukup ditulis P;  3. Amar dalam BAS dan amar dalam Putusan tidak sama. Dalam BAS, Amar Nomor  (3). Membebankan kepada Pemohon untuk membayar biaya perkara ini sejumlah Rp…… sedangkan dalam Putusan tertulis (3) Membebankan kepada Pemohon membayar biaya perkara sejumlah Rp…….. tidak ada kata-kata untuk dan kata ini.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Perkara Nomor 613/Pdt.G/2022/PA. Pdg 
Pada berkas tersebut  1. Ditemukan PMH perkara tersebut seperti perkara pada umumnya, sementara perkara tersebut diajukan secara elektronik. 
2. Pada PHS tertulis kata-kata Jurusita/Jurusita Pengganti, dan ada perintah ............. bahwa kepada Penggugat/Pemohon untuk membawa bukti-bukti .... dan  kepada Tergugat  dapat  mengajukan jawaban secara lisan atau tertulis yang diajukan pada waktu sidang 3. Relaas Kepada Tergugat. disampaikan kepada Kepala Desa karena Juru sita tidak bertemu dengan Tergugat. seharusnya setelah ditandatangani Lurah/Kepala Desa dan difotokopi dan diserahkan kepada keluarganya yang terdekat.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2/Pdt.G/2022/PA.Pdg.  Pada berkas tersebut ditemukan : 1. Pada PHS idem dengan perkara nomor 1 di atas; 2. Pada Penetapan Mediator ada yang dicoret, tanpa ada tulisan sc  dan tidak diparaf; 3. Amar dalam BAS dan amar dalam Putusan berbeda  Amar dalam BAS angka (2). Memberi izin kepada Pemohon (Damiral bin Zainal) untuk menjatuhkan talak satu raj’i terhadap Termohon (Yusnita Wati binti Zaidul Zukri), sedangkan Pada Amar pada Putusan tertulis (2) Memberi izin kepada Pemohon (Afrizal bin Baharuddin) untuk menjatuhkan talak satu raj’i terhadap Termohon (Selvira Yanti binti Asril) yang sebenarnya adalah Afrizal dan Selvira.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1739/Pdt.G/2021/PA. Pdg. Dalam berkas tersebut. Ditemukan Pihak Pemohon memakai kuasa, namun dalam BAS tidak telihat Majelis Hakim memeriksa keabsahan surat kuasa tersebut.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572/Pdt.G/2022/PA. Pdg. Dalam berkas tersebut ditemukan 
1. PHS. Idem (dengan temuan yang di atas). 2. Pada BAS Pertama ada pernyataan tentang penjelasan mediasi dan Penunjukan Mediator. Dalam hal tersebut ada zig zag, namun tidak ada paraf. Seharusnya ada paraf. 3. Pada Laporan Mediatot, tertulis:  Menyatakan…… (Laporan Hasil Mediasi terlampir).  seharusnya ditulis berhasil, berhasil sebagian atau tidak layak dll. 4. Dalam BAS tertulis Penggugat mengajukan bukti Surat berupa Fotokopi Kutipan Akta Nikah. Ditulis P.   Namun dalam fotokopi Kutipan Akta Nikah tersebut, tertulis. (P.1). 5. Taha[an persidangan. Pada sidang ketiga. Agendanya  Pembuktian.  Penggugat hadir, Tergugat tidak hadir, Pemeriksaan dilanjutkan dengan pemeriksaan bukti-bukti dari Penggugat dan dilanjutkan dengan kesimpulan Penggugat, sementara  Tergugat baru satu kali tidak hadir dan dalam jawabannya banyak yang dibantah. seharusnya ditunda terlebih dahulu untuk bukti Tergugat, bila Tergugat tetap tidak hadir baru dilanjutkan dengan kesimpulan  dan putusan.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1738/Pdt.G/2021/PA. Pdg. Dalam berkas tersebut. Ditemukan : 
1. PHS. Idem dengan temuan di atas;
2. Amar dalam BAS dan Amar dalam Putusan berbeda. Amar dalam BAS, angka  (1). Menyatakan Tergugat…….. dengan resmi dan patut. (2). Mengabulkan gugatan Penggugat dengan verstek. sementara amar dalam Putusan. angka (!) . Menyatakan  Tergugat.......secara resmi dan patut. (2) Mengabulkan gugatan Penggugat secara vertek. Seharusnya Amarnya sama, sebab telah ada kalimat yang baku didalam SIPP.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399/Pdt.G/2022/PA. Pdg. Berkas ini masih berjalan. Dalam berkas tersebut. Ditemukan : 
1. Penjelasan Mediasi dan Penetapan Mediator ada zig zag, namun tidak ada tulisan sah coret dan diparaf;
2. BAS tanggal 9 Mei belum ditandatngani oleh Panitera Pengganti,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Pegawai yang melakukan presensi hadir bukan di lingkungan kantor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Buku-buku di perpustakaan belum dilakukan penginputan pada aplikasi SLIM Mahkamah Agung RI.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tidak mengikuti perkembangan aplikasi dan inovasi terbaru yang diterapkan/digunakan oleh Pengadilan Agama.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perangkat pengolah data dan komunikasi yang telah di realisasikan berupa 2 buah PC belum di distribusikan kepada pegawai.</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Penerbitan Akta Cerai harus berpedoman pada pasal 84 ayat (4) Undang-Undang Nomor 7 Tahun 1989 tentang Peradilan Agama, bahwa Panitera berkewajiban memberikan akta cerai sebagai surat bukti cerai kepada para pihak selambat-lambatnya 7 (tujuh) hari terhitung setelah putusan memperoleh kekuatan hukum tetap (BHT).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melaksanakan tugasnya,  Juru Sita Pengganti harus berpedoman kepada Standar Operasional Prosedur dan  Pejabat yang terkait harus mengawasi, memonitor dan mengevaluasi pelaksanaan tugas  Juru Sita Pengganti.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harus melakukan pengawasan secara rutin tentang keuangan perkara dengan berpedoman kepada Perma nomor 3 tahun 2012;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terlaksananya tertib administrasi keuangan perkara, harus mempedomani peraturan yang ada.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Pengembalian Sisa Panjar Biaya Perkara harus berpedoman kepada Surat Edaran Dirjend Badilag Nomor 2 Tahun 2021 Biaya Proses perkara harus berpedoman kepada tentang Pemberitahuan dan Pengembalian Sisa Panjar Biaya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harus mengawasi pelaksanaan tugas pada bagian kepaniteraan khususnya administrasi keuangan;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pimpinan membuat kebijakan untuk mengatasi permasalahan akta cerai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PTSP harus berpedoman kepada SK Dirjend Badilag nomor 1403.b/DJA/SK/OT.01.3/8/2018 tentang Pedoman Pelayanan Terpadu Satu Pintu di lingkungan Peradilan Agama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dan 2. Agar disediakan blanko PHS sesuai dengan ketentuan. Bahkan kalau perlu kalimat di atas didelet saja. Kecuali kalau perkara volunter; 3. Panitera Pengganti dan Ketua Majelis harus cermat dan teliti dalam memeriksa BAS sebelum ditandatangani.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untuk disosialisasikan ketentuan  perkara E Court dan buat blanko khusus perkara E Court dan untuk dilaksanakan SEMA Nomor 1 Tahun 2017.</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Agar disediakan blanko PHS sesuai dengan ketentuan;2. BAS adalah dokumen resmi negara, untuk itu agar pembuatan BAS dilakukan secara hati-hati sesuai dengan ketentuan oleh  karena itu Panitera Pengganti dan Ketua Majelis harus cermat dan teliti dalam menandatangani BAS.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adalah dokumen resmi negara, untuk itu agar pembuatan BAS dilakukan secara hati-hati sesuai dengan ketentuan oleh  karena itu Panitera Pengganti dan Ketua Majelis harus cermat dan teliti dalam memeriksa BAS sebelum ditandatangani.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yang sebelumnya.
2. dan 4. Agar pembuatan BAS ditulis sesuai dengan ketentuan;
3. Mediator harus teliti dalam membuat Laporan;
5. Untuk menjadi perhatian bagi Majelis yang mennyelesaikan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sebelumnya;
2. Apabila ada perbedaan tentang bahasa yang ada di dalam Amar, sementara secara umum Amar tersebut sudah baku, maka seharusnya dimusyawarahkan kembali bila ada perbedaan, agar tidak terjadi lagi perbedaan antara satu majelis dengan majelis yang lain.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Idem dengan temuan di atas.
2. Panitera Pengganti harus teliti dalam membuat BAS.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monitoring dan evaluasi disiplin pengisian absensi elektronik.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penginputan data buku-buku perpustakaan pada aplikasi SLIM.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lakukan review terhadap SOP yang mengalami perubahan aplikasi dan kerja.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tunjuk penanggungjawab/pengguna PC untuk menunjang kinerja pegawai/pelayanan peradilan.</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27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Dra. Hj. Rosliani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