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PULAU PUNJUNG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W3-A/1562/PS.00/VI/2022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3 Juni 2022 di Pengadilan Agama Pulau Punjung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Amridal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Yun Ridhwan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Fadhliamin S.SI., Pranata Komputer Ahli Pertama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Aye Hadiya,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Pulau Punjung telah membuat surat keputusan Hakim Pengawas Bidang nomor W3-A18/317/FT.01/II/2022 tanggal 4 Februari 2022 para Hakim yang ditugasi dalam SK tersebut telah melakukan pengawasan untuk triwulan I dari Januari sampai Maret 2022, tetapi tindak lanjut temuan Hawasbid belum ditindaklanjuti secara keseluruhan sesuai dengan temuannya, eviden tindak lanjut untuk setiap temuan belum terlampir didalam laporan Hawasbid.</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4 Pedoman Pelaksanaan Pengawasan di lingkungan Badan Peradilan dan Surat Keputusan KMA/080/SK/VIII/2006 tentang Pedoman Pengawasan.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tentang Hakim Pengawas Bidang sudah dibuat sejak Januari 2022 sesuai dengan Ketentuan, tetapi tindak lanjut temuan Hawasbid belum ditindaklanjuti secara keseluruhan sesuai dengan temuannya, eviden tindak lanjut untuk setiap temuan belum terlampir didalam laporan Hasil tindak Lanjut Hawasbid.</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Eviden tindak lanjut tidak dilampirkan dalam laporan Hawasbid, sehingga tidak terlihat secara konkrit hasil tindak lanjut yang telah dilaksanakan.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menindaklanjuti seluruh temuan yang ada pada laporan Hawasbid dan melengkapi laporan hasil tindak lanjut dengan melampirkan eviden-eviden/data dukung terhadap temuan yang telah ditindaklanjuti. Dan guna untuk kesempurnaan dalam tugas. Dalam rapat bersama harus dilengkapi dengan adanya notulen rapat dan daftar hadir peserta.</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yang dibuat belum terlihat monev pada notulen rapat ataupun pembahasan dalam rapat.</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Undang-undang Nomor 25 Tahun 2004 tentang Sistem Perencanaan Pembangunan Nasional mengamanatkan Pengendalian dan Evaluasi terhadap pelaksanaan rencana pembangunan. Pengendalian adalah serangkaian kegiatan menajemen yang dimaksudkan untuk menjamin agar suatu program/ kegiatan yang dilaksanakan sesuai dengan rencana yang ditetapkan dilakukan melalui Pemantauan dan Pengawasan.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Agenda rapat monev belum dilaksanakan untuk monev program kerja per item.</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terihat capaian/realisasi pada bulan terkait terhadap target yang ditetapkan pada program kerja.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Dilakukan monev program kerja baik melalui rapat maupun laporan yang kemudian direkap dalm satu kesatuan dokumen monitoring dan evaluasi program kerja bulan terkait. Dokumen monev mencakup selurh poin pada program kerja bulan terkait yang harus dicapai.</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3</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belum mengeksaminasi putusan Wakil Ketua.</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Ketua Majelis dieksaminasi oleh Wakil Ketua, putusan Wakil dieksaminasi oleh Wakil Ketua, putsan Wakil Ketua dieksaminasi oleh Ketua dan putusan Ketua oleh Hakim Tinggi.</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Kesibukan dalam tupoksi lain, sehinga bleum sempatnya dilaksanakan eksaminasi tersebut.</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belum terlaksana sebagaimana mestinya.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ditindaklanjuti sesuai dengan ketentuan.</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4</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secara mendadak.</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Penutupan buku induk keuangan perkara mendadak dilakukan sekurang-kurangnya 3 bulan sekali.</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tenaga Hakim dan Pegawai dibandingkan dengan beban kerja. Sehingga tidak sempatnya dilaksanakan pemeriksaan tersebut.</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terlaksananya pengawasan langsung oleh pimpinan.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acuan dalam buku II tersebut.</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5</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PMPZI Mahkamah Agung RI, Permenpan Nomor 90 Tahun 2021, dan Permenpan No. 14 Tahun 2017</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secara utuh terkait pedoman Zona Integritas PMPZI Mahkamah Agung RI dan PMPZI Mahkamah Agung RI dan PERMENPAN RB Nomor 90 Tahun 2021</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Implementasi penerapan zona integritas belum maksimal</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Memahami secara utuh terkait pedoman Zona Integritas PMPZI Mahkamah Agung RI dan PMPZI Mahkamah Agung RI dan PERMENPAN RB Nomor 90 Tahun 2021 dan melaksanakan SKM dilakukan minimal 4 kali dalam setahun atau paling tidak 3 kali setahun dan kemudian setiap hasil Survei Kepuasan Masyarakat dan persepsi korupsi ditindaklanjuti dengan membuat laporan Monev tidak lanjutnya.</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6</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Identifikasi resiko tahun 2022 atau risk register dan monitoring resiko tahun 2022 belum dibuat, hal ini berkaitan dengan keberlanjutan implementasi APM (Akreditasi Penjaminan Mutu) Badan Peradilan Agama dan Zona Integritas Mahkamah Agung RI.</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Standarisasi Akreditasi Penjaminan Mutu (APM) Badan Peradilan Agama dan Pedoman LKE Zona Integritas Mahkamah Agung RI.</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mempedomani secara menyeluruh terkait penerapan Akreditasi Penjaminan Mutu Badan dan Pembangunan Zona Integritas Mahkamah Agung RI</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Standarisasi Akreditasi Penjaminan Mutu (APM) dan pembangunan Zona Integritas belum dilaksanakan secara optimal/menyeluruh sehingga pelaksanaan APM dan ZI belum berkelanjutan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Membuat Risk register/identifikasi resiko monitoring resiko tahun 2022
b) Melaksanakan APM dan ZI secara berkelanjutan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Relaas Panggilan pada tahun 2022 telah diimput oleh Jurusita sebelum sidang,
2. Masih ada Relaas panggilan pada tahun 2022 yang belum di Upload dan di input oleh Jurusira/Jiurusita Pengganti sebelum hari sidan, ini ditemui sebanyak 14 buah Relaas Panggilan dan diantaranya 14 buah perkara telah diputus dan 1 buah perkara belum diputus yaitu pada perkara Nomor :
-  98/Pdt.G/2022/PA. Plj
- 120/Pdt.G/2022/PA. Plj
-  109/Pdt.G/2022/PA. Plj
-  127/Pdt.G/2022/PA. Plj
-  117/Pdt.G/2022/PA. Plj
-  128/Pdt.G2022/PA. Plj
-  95/Pdt.G/2022/PA. Plj
-  108/Pdt.G/2022/PA. Plj
-  100/Pdt.G/2022/PA. Plj
-  101/Pdt.G/2022/PA. Plj
-  102/Pdt.G/2022/PA. Plj
-  91/G/Pdt.G/2022/PA. Plj
-  108/Pdt.G/2022/PA. Plj
-  106/Pdt.G/2022/PA. Plj</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 Surat Keputusan Ketua MahkamahAgung RI Nomor 71/KMA/IV/2019 tentang Pemberlakuan Aplikasi Sistem Informasi  Penelusuran Perkara Pengadilan Tingkat Banding dan Pengadilan Tingkat Pertama Pada Empat Lingkungan Peradilan;
- Surat Keputusan Dirjen Badilag Mahkamah Agung RI Nomor NOMOR 056/DJA/HK.05/SK/I/2020 tentang Pelaksanaan Administrasi Perkaradan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Jurusita Pengganti tidak konsisten mengupload Relaas sebelum persidangan kedalam SIPP sebelum hari sidang, sehingga Majelis Hakim Kesulitan untuk menilai panggilan sebelum persidangan;
-   Petugas SIPP tidak selalu melihat Upload Relaas data ke SIPP;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Relaas Panggilan dalam SIPP tidak lengkap/tidak 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Jurusita Pengganti harus segera mengupload Relaas, yang telah selesai melaksanakan panggilan kedalam SIPP;
- Panitera harus sering melakukan memonitoring terhadap kelengkapan Relaas Panggilan yang telah dilaksanakan oleh Jurusita sebelum sidang, apakah Jurusita Pengganti sudah  mengupload Relaas Panggilan kedalam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BAS;
Masih ada Panitera Pengganti yang belum mengupload data BAS kedalam SIPP ditemui pada perkara
Nomor. 93/Pdt.G/2022/PA.Pjl, di putus 17 Mei 2022
Nomor. 95/Pdt.G/2022/PA. Plj,di  putus 05 April 2022
Nomor. 105/Pdt.G/2022/PA. Plj, di putus tanggal 24 Mei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SecaraElektronik;
-	Surat Keputusan Ketua Mahkamah Agung RI Nomor 71/KMA/IV/2019 tentang Pemberlakuan Aplikasi Sistem Informasi  Penelusuran Perkara  Pengadilan Tingkat Banding dan Pengadilan Tingkat Pertama Pada Empat Lingkungan Peradilan;
-	Surat Keputusan Dirjen Badilag Mahkamah Agung RI Nomor NOMOR 056/DJA/HK.05/SK/I/2020 tentang Pelaksanaan Administrasi Perkaradan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Pengganti tidak konsisten dalam mengupload dan tidak segera mengupload BAS yang telah selesai sidang kedalam SIPP
-   Petugas SIPP tidak selalu melihat penginputan data ke SIPP;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BAS dalam SIPP tidak lengkap/tidak 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Pengganti harus segera mengupload data BAS yang telah selesai sidang kedalam SIPP
-	Panitera harus sering melakukan memonitoring terhadap kelengkapan BAS yang telah selesai sidang, apakah Panitera Pengganti sudah  mengupload BAS kedalam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 Keuangan Perkara
- Saldo Uang ATK Perkara
- Saldo uang ATK perkara pertanggal 6 Juni 2022 sejumlah Rp.3.603.000,- sementara sisa perkara sampai dengan tanggal 6 Juni 2022 sebanyak 20 buah perkara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petugas ATK perkara, segera membelanjakan uang ATK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ATK Perkara tidak membuat perencanaan Pembelanjaan perkara ATK setiap bulannya;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balancenya antara sisa perkara dengan sisa Uang Proses perkara; yang mengambarkan biaya proses terlalu besar dipungut karena selisih perkara sisa terlalu tidak balan dengan saldo Uang Proses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Petugas Biaya Proses perkara harus rutin membuat perencanaan biaya proses perkara setiap bulannya dan membuat catatan stok barang;
-	Panitera harus sering melakukan memonitoring terhadap sisa biaya proses perkara dengan sisa perkara, untuk segera membelanjakan biaya proses supaya jangan terlalu jauh selisih sisa perkara dengan sisa Biaya Proses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Fisik berkas pada ruang arsip telah tertata rapi dalam box sesuai buku II;
Masih ada perkara yang telah BHT dan telah keuarga Akta cerai tidak ditemui di Lemari Arsip yaitu Perkara Nomor;
- 49/Pdt.G/2022/PA.Pj yang diputus tanggal 26 April 2022
- 66/Pdt.G/2022/PA.Pj, yang diputus tanggal 9 Maret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Undang-Undang Nomor 43 Tahun 2009 tentang Arsip; 
- Peraturan Kepala Arsip Nasional Republik Indonesia Nomor 25 Tahun 2012 tentang Pedoman Pemusnahan Arsip;
- Peraturan Pemerintah Nomor 28 Tahun 2012 tentang Pelaksanaan Undang-Undang Nomor 43 Tahun 2009 tentang Kearsipan;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Terlambat memasukkan kedalan Arsip perkara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yang dimasukkan ke ruangan Arsip tidak sesuai dengan perkara yang telah putus dan BHT</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panitera Hukm mengontrol perkara yang telah harus dimasukan kedalam ruang Arsip; 
Agar Panitera memonitoring Arsip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Akta Cerai yang belum diambil pihak berperkara, sesuai keadaan per Januari 2022 – 06 Juni 2022 sebagai berikut :
1.	Belum diambil Akta Cerai Untuk Penggugat/Pemohon sebanyak  =  28  buah Akta Cerai
2.	Akta Cerai Untuk Tergugat/Terohon sebanyak       =  73  buah Akta Cerai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Direktorat Jenderal Kelembagaan Agama Islam No. EV/KS.01.2/ED/30/1999, tanggal 6 September 1999 dan Undang-Undang Nomor. 25 Tahun 2009 tentang Pelayanan Publik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pihak tidak datang untuk mengambil Akta Cerai melalui Layanan Penyerahan Produk Pengadilan pada PTSP;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terus bertambah setiap tahun;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membuat surat pemberitahuan kepada Para Pihak untuk mengambil Akta Cerai yang telah diterbitkan melalui pos;
- Panitera bersama Tim IT segera menciptakan dan membuat berupa inovasi untuk pemberian akta cerai tanpa menghilangkan PNBP.</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247.Pdt-G/2022/PA.Plj
Dalam Mediasi, mediator telah berhasil mendamaikan para pihak sehingga keluar surat perdamaian. Bahwa dengan adanya perdamaian para pihak akan mematuhi isi perdamaian tersebut.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yang telah disepakati dalam perdamaian oleh para pihak harus dibunyikan dalam pertimbangan hokum dan harus dibuat dalam Amar putusan, untuk mematuhi kesepakatan dalam perdamaian guna untuk memudahkan eksekusi nantinya.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belum paham tentna maksud dari kelanjutan pelaksanaan mediasi yang dilakukan oleh para pihak.</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bisa menyebabkan tidak bisa dieksekusi atau dilaksanakan.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hasi perdamaian agar dicantumkan dalam Amar Putusan guna untuk mematuhi isi perdamaian dalam Amar Putusan tersebut.  Artinya menghukum para pihak untuk mematuhi isi perdamaian yang telah dibuat dalam persidangan.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/Pdt-G/2022/PA.Plj.
Perkara sudah diminutasi tapi belum disusun dan dijahit rapi, masih berserakan terutama bundle A yang ada dalam berkas.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yang sudah dinyatakan minutasi, seharusnya sudah disusun rapi dan dijahit supaya tidak berserakan lagi.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dan Panitera  tidak mencek dan meneliti tentang penyelesaian perkara sudah sampai dimananya.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yang seharusnya sudah dimasukkan dalam keadaan rapi ke arsip perkara tidak dapat dilaksanakan sebagaimana mestinya.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Majelis Hakim dan Panitera Pengganti lebih teliti dan control terhadap penyelaian perkara yang ditanganinya.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289/Pdt-G/2021/PA.Plj
Setiap panggilan yang tidak ditemukan para pihaknya disampaikan kepada Kepala Desa / Lurah setempat, maka untuk itu jelaskan siapa yang menerimanya, apa jabatannya, staff atau SekDes atau yang lainnya, sehingga dapat dipertanggungjawabkan setiap relaas tersebut.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Relaas yang tidak ditemukan para pihak disampaikan melalui Lurah/ Kepala Desa untuk disampaikan kepada para pihak yang berperkara.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Jurusita Pengganti kurang paham dan mengerti proses pemanggilan dan prosedur dalam memanggil para pihak.</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Relaas tidak bisa dipertanggungjawabkan.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Relaas yang disampaikan lewat Kepala Desa/ Lurah setempat harus dibuat nama dan jabatan yang menerima relaas tersebut dan harus distempel Kepala Desa yang bersangkutan.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72.Pdt-G/2021/PA.Plj
Untuk perkara dispensasi kawin, bila ada penolakan dari KUA setempat dan sudah dibunyikan dalam Posita atau duduk perkara, maka belum dilampirkan dalam berkas.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Apabila perkara dipensasi kawin, diajukan oleh para pihak ada surat penolakan dari KUA, maka harus dilampirkan jadi barang bukti dalam dispensasi kawin, supaya sinkron alasan dispensasi kawin dengan amar putusan.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belum menganggap Surat Penolakan dari KUA merupakan suatu bukti yang authentic.</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supaya teliti dan jeli dalam proses pemeriksaan perkara.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Penyelesaian perkara akan lebih sempurna dalam proses dispensasi nikah bila ada surat penolakan dari KUA supaya dilampirkan dan dapat dijadikan sebagai alat bukti untuk bukti yang kuat dalam penetapan Dispensasi Nikah.</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perkara . 47.Pdt-G/2022/PA.Plj
Dalam Berita Acara Sidang, untuk pengunduran Sidang berikutnya adalah pembacan penetapan Dispensasi Nikah, namun kenyataannya dalam Berita Acara Sidang tersebut Hakim hanya menyampaikan salinan penetapan melalui elektronik.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yang tertera dalam Berita Acara Sidang untuk pengunduran Sidang berikutnya harus sesuai dengan Berita Acara Sidang sebelumnya.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membuat Berita Acara Sidang.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tidak sesuai dengan ketentuan aturan yang berlaku.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Diminta agar pembuatan Berita Acara Sidang dilakukan secara hati-hati, diteliti sesuai dengan ketentuan, karena Berita Acara Sidang ini merupakan dokumen negara.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perkara . 40.Pdt-G/2022/PA.Plj
Dalam Berita Acara Sidang, untuk pembacaan putusan tidak terdapat dalam berkas.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mengetahui kapan dibacakan putusan harus dimuat dalam Berita Acara Sidang.</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pengunduran Sidang harus termuat  dalam Berita Acara Sidang jelas dan tegas apa alasan pengunduran Sidang sampai perkara tersebut putus.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tidak sempurna dan memenuhi ketentuan yang berlaku.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dan Panitera Pengganti dalam memeriksa dan memproses perkara harus teliti, karena Berita Acara Sidang adalah sebagai pedoman dalam pembuatan putusan.</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tertib dalam penerapan absensi pada SIKEP, tetap presensi pada SIKEP menjadi yang utama, backup dapat dilakukan menggunakan presensi pada mesin face/finger scan;
-Rekapitulasi presensi untuk ketidakhadiran, belum dioptimalkan penggunaan sikep, rekap ketidakhadiran dapat menggunakan SIKEP untuk mempermudah rekapitulasi;
- Terdapat waktu presensi yang tidak sesuai dengan backup aplikasi finger scan dengan data pada KOMDANAS (seharusnya terhitung telat tetapi pada komdanas masuk tepat waktu) -&gt; Sumber data dari rekapitulasi hasil print dari mesin fingerscan dan SIKEP sampel yang diambil pada bulan Mei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huruf c dan Perma No 3 Tahun 2020 Pasal 5 mengenai Perhitungan kehadiran kerja berdasarkan rekapitulasi daftar hadir elektronik sesuai dengan ketentuan peraturan perundangundangan.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terbit dalam penerapan dan penggunaan presensi SIKEP dan tidak konsisten, kurang sesuai yang diinput pada aplikasi komdanas dengan hasil dari report presensi fingerscan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data presensi yang tidak sesuai dengan data yang dikomdanas dengan hasil data report mesin fingerscan, aplikasi SIKEP, dan manual</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Untuk menertibkan kembali penggunaan presensi pada SIKEP disamping juga melakukan presensi pada mesin fingerscan;
- Meneliti kembali setiap data yang diinput pada komdanas disesuaikan dengan hasil pada presensi SIKEP ataupun mesin fingerscan, karena untuk presensi manual keakuratan waktunya belum dapat dipertanggungjawabkan.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Mempedomani Peraturan Sekretaris Mahkamah Agung Nomor 1 Tahun 2012 tentang Pedoman Monitoring dan Evaluasi terhadap Standar Operasional Prosedur di lingkungan Mahkamah Agung dan Badan Peradilan yang berada dibawahnya dan aturan terkait lainnya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dimontoring dan evaluasi secara berkala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yang belum sinkron atau update dengan kondisi terkini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reviu dan update seluruh SOP dan dilakukan monitoring dan evaluasi, jika terdapat perubahan silahkan SOP tersebut diubah sesuai dengan aturan dan kondisi terkini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Apakah SK PPNPN sudah dibuat secara kolektif dan Per orangan sesuai dengan format aturan terbaru (SK Kolektif belum sesuai, perorangan sudah sesuai), disesuaikan dengan format pengangkatan kembali- PPNPN belum dilakukan Evaluasi per 3 bulan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melaksanakan SK SEKMA Nomor : 811/SEK/SK/VIII/2021 tentang Pedoman Pengelolaan PPNPN pada Mahkamah Agung dan Badan Peradilan Di Bawahnya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Laporan Monev Rapat Evaluasi setiap 3 (tiga) bulan terhadap kinerja PPNPN tidak tersedia dan tidak sesuai aturan yang ada, sehingga tidak tercapai pengukuran kinerja PPNPN secara berkala;
- SK kolektif tidak sesuai dengan format aturan terbaru</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Rapat Monitoring dan evaluasi setiap 3 (tiga) bulan dan sesuaikan SK Kolektif dengan format aturan terbaru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Monev setiap 3 (tiga) bulan terhadap perjanjian kinerja PPNPN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terkait dengan SK SEKMA Nomor : 811/SEK/SK/VIII/2021 tentang Pedoman Pengelolaan PPNPN pada Mahakamah Agung dan Badan Peradilan Di Bawahnya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Monev setiap 3 (tiga) bulan terhadap perjanjian kinerja PPNPN tidak tersedia dan tidak sesuai aturan yang ada, sehingga tidak tercapai pengukuran kinerja PPNPN secara berkala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Monitoring dan evaluasi setiap 3 (tiga) bulan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Stock opname ATK Pembebasan biaya Perkara belum dilaksanakan 3 (tiga) bulan sekali dan dilaporkan kepada Sekretaris dan Panitera (DIPA 04).</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Direktur Jenderal Badan Peradilan Agama Nomor : 065/DjA/OT.01.1/SK/1/2022, perihal "Petunjuk Teknis Pelak Anggaran Pembebasan Biaya Perkara di Lingkungan Peradilan Agama Tahun Anggaran 2022”.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disosialisasikan terkait dengan petunjuk teknis ATK pembebasan biaya perkara, dimana Stock opname ATK Pembebasan biaya Perkara harus dilaksanakan 3 (tiga) bulan sekali dan dilaporkan kepada Sekretaris dan Panitera (DIPA 04).</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Stock opname ATK Pembebasan biaya Perkara tiap 3 (tiga) tidak tersedia, belum dilaksanakan sesuai dengan SK Dirjen Badilag berkaitan dengan petunjuk teknis Pelaksanaan Anggaran Pembebasan Biaya Perkara di Lingkungan Peradilan Agama Tahun Anggaran 2022</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dilaksanakan sesuai dengan petunjuk teknis Badilag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Barang Milik Negara (BMN) belum dilakukan PSP (Penetapan Status Penggunaan), terlihat dari status PSP dengan kondisi status sangat buruk pada aplikasi e-sadewa Mahkamah Agung RI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No.27 Tahun 2014 tentang Pengelolaan BMN/ Daerah dan PMK No.181/PMK.06/2016 Tentang Penatausahaan BMN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monitoring secara berkala terkait PSP BMN pada aplikasi e-sadewa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barang belum di PSP, status pada e-sadewa Mahkamah Agung RI sangat buruk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dapat dilakukan PSP BMN untuk seluruh barang sejumlah 322 item yang terdaftar pada aplikasi e-sadewa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belum diisi lengkap dan 2022 juga belum diisi lengkap, terlihat dari menu perbendaharaan-data sp2d masih banyak data yang kosong, dan menu keuangan perkara hanya ada 3 bulan seharusnya sudah ada 5 bulan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Nomor: 1723/SEK/KU.01/8/2021 Tanggal 13 Agustus 2021 perihal : Petunjuk / Penginputan Data Dukung dan Manajemen User pada Aplikasi e-BIMA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lebih lanjut terkait petunjuk dan pedoman dalam surat SEKMA Nomor: 1723/SEK/KU.01/8/2021 Tanggal 13 Agustus 2021 perihal : Petunjuk / Penginputan Data Dukung dan Manajemen User pada Aplikasi e-BIMA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informasi, dan kelengkapan dokumen pada aplikasi e-BIMA tidak tersedia secara lengkap, masih terdapat status merah</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data dan kelengkapan dokumen lainnya pada aplikasi e-BIMA sesuai dengan petunjuk Surat SEKMA dan pedoman terbaru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Hal ini berkaitan dengan pelaksanaan Zona Integritas yang diinput dalam PMPZI Mahkamah Agung RI. Didalam LKE PMPZI Mahkamah Agung RI terdapat eviden yang harus dilengkapi terkait monitoring dan evaluasi program kerja secara berkala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mempedomani secara menyeluruh terkait pedoman LKE PMPZI Mahkamah Agung RI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Eviden belum tersedia sehingga eviden didalam PMPZI Mahkamah Agung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Perpustakaan
PA Pulau Punjung telah menggunakan aplikasi SLIM Perpustakaan yang telah terkoneksi dengan Perpustakaan Mahkamah Agung RI, tetapi data-data lainnya seperti data keanggotaan belum diinput, labeling dan pengkodean buku belum digunakan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 85/KMA/SK/V/2014  tentang Pengelolaan perpustakaan di lingkungan Mahkamah Agung dan 4 (empat) Lingkungan Peradilan dan PP Nomor 24 tahun 2014 tentang pelaksanaan Undang-Undang 43 Tahun 2007 tentang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data-data lainnya yang harus diinput pada aplikasi SLIM tidak termonitoring</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kelengkapan data pada aplikasi SLIM tidak sempurna atau belum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melengkapi data-data pendukung lainnya terkait data keanggotaan, labeling atau pengkodean buku pada aplikasi SLIM Perpustakaan MARI sehingga buku yang terdaftar jumlahnya sesuai dengan yang ada pada ruang perpustakaan atau tempat penyimpanan sementara buku perpustakaan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Website
- Laporan pengembalian sisa panjar perkara, Rincian pengembalian sisa panjar perkara per bulan tidak update, tahun 2022 tidak tersedia, dibuatkan perbulan;
- Pos Bantuan Hukum​ (Keberadaan Posbakum di satuan kerja, terkait Nama lembaga kerja yang melakukan kerja sama Posbakum dengan satuan kerja dan Surat keputusan Ketua Pengadilan terkait penunjukan lembaga tersebut) belum tersedia pada website
- Laporan keuangan Tahun 2021 belum diupload (diwebsite hanya terdapat laporan keuangan triwulan III)
- Neraca Keuangan, tahun 2022 tidak tersedia, belum update;
- Daftar aset dan inventaris, informasi pengadaan barang dan jasa belum dicek secara berkala pada website, sehingga laporan belum update.</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 dan Surat Direktur Jenderal Badan Peradilan Agama Nomor : 4060/DjA/HM.02.3/12/2020 perihal Pemberlakuan Sistem Integrasi Penilaian Website Peradilan Agama pada aplikasi Simtalak Badilag</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Updating konten website belum optimal, belum dilakukan secara berkala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yang tersedia pada website tidak update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Untuk melakukan updating website secara berkala, jika terdapat perubahan-perubahan data dan informasi;
b.) Untuk dicek kembali seluruh menu yang ada pada website, agar konten dan menunya dapat diupdate sesuai dengan data dan informasi terbaru.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Laporan kinerja pegawai (PKP) wajib telah dibuat setiap bulan, tetapi terdapat beberapa yang belum di tandatangani oleh atasan langsung;
(b) Arsip PKP belum tersusun dengan rapi;
(c) Rekapitulasi penilaian untuk seluruh pegawai belum direkap dan diarsipkan, tidak terlihat didalam arsip PKP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Sekretaris Mahkamah Agung RI Nomor 578 Tahun 2020 (578/SEK/SK/VIII/2020)</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melaksanakan secara menyeluruh SK Sekretaris Mahkamah Agung RI Nomor 578 Tahun 2020 (578/SEK/SK/VIII/2020)</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Arsip dan rekapitulasi Laporan kinerja pegawai (PKP) perbulan tidak terekap dengan baik dan rapi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Menandatangani seluruh PKP perbulan secara lengkap
(b) Membuat rekapitulasi seluruh nilai PKP sesuai format dan di arsip perbulan
(c) Checklist waktu penyelesaian pada perjanjian kinerja pada PKP diupdate perbulan disesuaikan dengan indikator kinerja kegiatan perbulan</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 secara lengkap Jam layanan, tidak ada dibuatkan jam layanan di ruang  PTSP</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Undang – Undang Nomor 25 Tahun 2009 tentang Pelayanan Publik;
b) Keputusan Ketua Mahkamah Agung Nomor 1-144/KMA/SK/I/2011 tentang Pedoman Pelayanan Informasi di Pengadilan;
c) Keputusan Direktur Jenderal Badan Peradilan Agama Mahkamah Agung RI Nomor 1403.b/DJA/SK/OT.01.3/8/2018 tentang Pedoman Pelayanan Satu Pintu Dilingkungan Peradilan Agama;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tidak melengkapi dan tidak membuat petunjuk jam kerja;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pihak tidak dapat melihat jam berapa pelayanan dan jam istirahat</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dan petugas yang bertanggung jawab di PTSP agar segera membuat jadwal jam kerja yang diletakkan pada ruang PTSP.</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 lengkap ruangan Pelayanan Pos Bakum (Papan nama Pos Bakum)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Undang-Undang Nomor 25 Tahun 2009 tentang Pelayanan Publik;
b.) PERMA Nomor 01 Tahun 2014 Tentang Pedoman Pemberian Bantuan Hukum Bagi Masyarakat Tidak Mampu; 
c.) SEMA Nomor 10 Tahun 2010 Tentang Pedoman Pemberian Bantuan Hukum.</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Pos Bakum masih baru untuk membuat kelengkapan Posbakum</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Pos Bakum belum sempurna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memberikan arahan dan pembinaan kepada petugas serta melakukan croscek tentang kelengkapan Pos Bakum;</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Sidang Utama
Kondisi : 
1.	Meja dalam ruang sidang Meja Biru, yang seharusnya Meja ½ Biro; 
2.	Tidak ada jam dinding yang berada di depan Majelis; 
3.	Tidak ada tersedia alat pendinginruang sidang 
4.	Tidak ada alat Pemadam Api (APAR) diletakan dibelakang Panitera Pengganti; 
5.	Tidak ada Peralatan Teleconfrence (perma No. 1/2019)
6.	Papan nama Ketua Majelis, Hakim Anggota dan Panitera Pengganti ada, tetapi keras dan berat, satu saat bisa membahaya Majelis Hakim dan bisa digunakan sebagai senjata oleh para pihak apabila para pihak emosional dan mengamuk
Ruang Sidang I
1.	Tidak ada sekat pembatas berada diantara para pihak dan pengunjung 
2.	Kelendar Dinding tidak ada terletak disebelah kanan Penitera Pengganti, yang ada Kelender meja yang  terletak didepan  Hukim 
3.	Tidak ada tersedia alat pendinginruang sidang 
4.	Tidak ada alat Pemadam Api (APAR) diletakan dibelakang Panitera Pengganti; 
5.	Tidak ada Peralatan Telecofrence (perma No. 1/2019)
6.	Tidak ada alat penditeksi Logam yang digunakan untukmemeriksa para pihak/kuasa hukum, pengunjung sebelum masuk ruang sidang;
belum memenuhi Standarisasi ruang sidang sesuai Surat Edaran Dirjen Badilag Nomor 5538/DJA/HK.05/XI/2019 Tanggal 11 November 2019).</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Ketua Mahkamah Agung RI Nomor 143/KMA/SK/VIII/2007 mengenai Pemberlakuan Buku I tentang Pedoman Pelaksanaan Tugas Administrasi Peradilan dan Surat Edaran Dirjen Badilag Nomor 5538/DJA/HK.05/XI2019 Tanggal 11 November 2019</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anggaran melalui DIPA Tahun ini</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memenuhi standar dekorum ruang sidang yang ditentukan Badilag</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Ketua/Sekretaris dan jajaran terkait mengusulkan anggaran untuk pengadaan peralatan ruang sidang.</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Pulau Punjung telah membuat surat keputusan Hakim Pengawas Bidang nomor W3-A18/317/FT.01/II/2022 tanggal 4 Februari 2022 para Hakim yang ditugasi dalam SK tersebut telah melakukan pengawasan untuk triwulan I dari Januari sampai Maret 2022, tetapi tindak lanjut temuan Hawasbid belum ditindaklanjuti secara keseluruhan sesuai dengan temuannya, eviden tindak lanjut untuk setiap temuan belum terlampir didalam laporan Hawasbid.</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yang dibuat belum terlihat monev pada notulen rapat ataupun pembahasan dalam rapat.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belum mengeksaminasi putusan Wakil Ketua.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secara mendadak.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Identifikasi resiko tahun 2022 atau risk register dan monitoring resiko tahun 2022 belum dibuat, hal ini berkaitan dengan keberlanjutan implementasi APM (Akreditasi Penjaminan Mutu) Badan Peradilan Agama dan Zona Integritas Mahkamah Agung 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Relaas Panggilan pada tahun 2022 telah diimput oleh Jurusita sebelum sidang,
2. Masih ada Relaas panggilan pada tahun 2022 yang belum di Upload dan di input oleh Jurusira/Jiurusita Pengganti sebelum hari sidan, ini ditemui sebanyak 14 buah Relaas Panggilan dan diantaranya 14 buah perkara telah diputus dan 1 buah perkara belum diputus yaitu pada perkara Nomor :
-  98/Pdt.G/2022/PA. Plj
- 120/Pdt.G/2022/PA. Plj
-  109/Pdt.G/2022/PA. Plj
-  127/Pdt.G/2022/PA. Plj
-  117/Pdt.G/2022/PA. Plj
-  128/Pdt.G2022/PA. Plj
-  95/Pdt.G/2022/PA. Plj
-  108/Pdt.G/2022/PA. Plj
-  100/Pdt.G/2022/PA. Plj
-  101/Pdt.G/2022/PA. Plj
-  102/Pdt.G/2022/PA. Plj
-  91/G/Pdt.G/2022/PA. Plj
-  108/Pdt.G/2022/PA. Plj
-  106/Pdt.G/2022/PA. Plj</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BAS;
Masih ada Panitera Pengganti yang belum mengupload data BAS kedalam SIPP ditemui pada perkara
Nomor. 93/Pdt.G/2022/PA.Pjl, di putus 17 Mei 2022
Nomor. 95/Pdt.G/2022/PA. Plj,di  putus 05 April 2022
Nomor. 105/Pdt.G/2022/PA. Plj, di putus tanggal 24 Mei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 Keuangan Perkara
- Saldo Uang ATK Perkara
- Saldo uang ATK perkara pertanggal 6 Juni 2022 sejumlah Rp.3.603.000,- sementara sisa perkara sampai dengan tanggal 6 Juni 2022 sebanyak 20 buah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Fisik berkas pada ruang arsip telah tertata rapi dalam box sesuai buku II;
Masih ada perkara yang telah BHT dan telah keuarga Akta cerai tidak ditemui di Lemari Arsip yaitu Perkara Nomor;
- 49/Pdt.G/2022/PA.Pj yang diputus tanggal 26 April 2022
- 66/Pdt.G/2022/PA.Pj, yang diputus tanggal 9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Akta Cerai yang belum diambil pihak berperkara, sesuai keadaan per Januari 2022 – 06 Juni 2022 sebagai berikut :
1.	Belum diambil Akta Cerai Untuk Penggugat/Pemohon sebanyak  =  28  buah Akta Cerai
2.	Akta Cerai Untuk Tergugat/Terohon sebanyak       =  73  buah Akta Cerai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247.Pdt-G/2022/PA.Plj
Dalam Mediasi, mediator telah berhasil mendamaikan para pihak sehingga keluar surat perdamaian. Bahwa dengan adanya perdamaian para pihak akan mematuhi isi perdamaian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/Pdt-G/2022/PA.Plj.
Perkara sudah diminutasi tapi belum disusun dan dijahit rapi, masih berserakan terutama bundle A yang ada dalam berkas.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289/Pdt-G/2021/PA.Plj
Setiap panggilan yang tidak ditemukan para pihaknya disampaikan kepada Kepala Desa / Lurah setempat, maka untuk itu jelaskan siapa yang menerimanya, apa jabatannya, staff atau SekDes atau yang lainnya, sehingga dapat dipertanggungjawabkan setiap relaas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72.Pdt-G/2021/PA.Plj
Untuk perkara dispensasi kawin, bila ada penolakan dari KUA setempat dan sudah dibunyikan dalam Posita atau duduk perkara, maka belum dilampirkan dalam berkas.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perkara . 47.Pdt-G/2022/PA.Plj
Dalam Berita Acara Sidang, untuk pengunduran Sidang berikutnya adalah pembacan penetapan Dispensasi Nikah, namun kenyataannya dalam Berita Acara Sidang tersebut Hakim hanya menyampaikan salinan penetapan melalui elektronik.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perkara . 40.Pdt-G/2022/PA.Plj
Dalam Berita Acara Sidang, untuk pembacaan putusan tidak terdapat dalam berkas.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tertib dalam penerapan absensi pada SIKEP, tetap presensi pada SIKEP menjadi yang utama, backup dapat dilakukan menggunakan presensi pada mesin face/finger scan;
-Rekapitulasi presensi untuk ketidakhadiran, belum dioptimalkan penggunaan sikep, rekap ketidakhadiran dapat menggunakan SIKEP untuk mempermudah rekapitulasi;
- Terdapat waktu presensi yang tidak sesuai dengan backup aplikasi finger scan dengan data pada KOMDANAS (seharusnya terhitung telat tetapi pada komdanas masuk tepat waktu) -&gt; Sumber data dari rekapitulasi hasil print dari mesin fingerscan dan SIKEP sampel yang diambil pada bulan Mei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Apakah SK PPNPN sudah dibuat secara kolektif dan Per orangan sesuai dengan format aturan terbaru (SK Kolektif belum sesuai, perorangan sudah sesuai), disesuaikan dengan format pengangkatan kembali- PPNPN belum dilakukan Evaluasi per 3 bulan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Monev setiap 3 (tiga) bulan terhadap perjanjian kinerja PPNPN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Stock opname ATK Pembebasan biaya Perkara belum dilaksanakan 3 (tiga) bulan sekali dan dilaporkan kepada Sekretaris dan Panitera (DIPA 04).</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Barang Milik Negara (BMN) belum dilakukan PSP (Penetapan Status Penggunaan), terlihat dari status PSP dengan kondisi status sangat buruk pada aplikasi e-sadewa Mahkamah Agung 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belum diisi lengkap dan 2022 juga belum diisi lengkap, terlihat dari menu perbendaharaan-data sp2d masih banyak data yang kosong, dan menu keuangan perkara hanya ada 3 bulan seharusnya sudah ada 5 bulan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Perpustakaan
PA Pulau Punjung telah menggunakan aplikasi SLIM Perpustakaan yang telah terkoneksi dengan Perpustakaan Mahkamah Agung RI, tetapi data-data lainnya seperti data keanggotaan belum diinput, labeling dan pengkodean buku belum digunakan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Website
- Laporan pengembalian sisa panjar perkara, Rincian pengembalian sisa panjar perkara per bulan tidak update, tahun 2022 tidak tersedia, dibuatkan perbulan;
- Pos Bantuan Hukum​ (Keberadaan Posbakum di satuan kerja, terkait Nama lembaga kerja yang melakukan kerja sama Posbakum dengan satuan kerja dan Surat keputusan Ketua Pengadilan terkait penunjukan lembaga tersebut) belum tersedia pada website
- Laporan keuangan Tahun 2021 belum diupload (diwebsite hanya terdapat laporan keuangan triwulan III)
- Neraca Keuangan, tahun 2022 tidak tersedia, belum update;
- Daftar aset dan inventaris, informasi pengadaan barang dan jasa belum dicek secara berkala pada website, sehingga laporan belum update.</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Laporan kinerja pegawai (PKP) wajib telah dibuat setiap bulan, tetapi terdapat beberapa yang belum di tandatangani oleh atasan langsung;
(b) Arsip PKP belum tersusun dengan rapi;
(c) Rekapitulasi penilaian untuk seluruh pegawai belum direkap dan diarsipkan, tidak terlihat didalam arsip PKP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 secara lengkap Jam layanan, tidak ada dibuatkan jam layanan di ruang  PTSP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 lengkap ruangan Pelayanan Pos Bakum (Papan nama Pos Bakum)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Sidang Utama
Kondisi : 
1.	Meja dalam ruang sidang Meja Biru, yang seharusnya Meja ½ Biro; 
2.	Tidak ada jam dinding yang berada di depan Majelis; 
3.	Tidak ada tersedia alat pendinginruang sidang 
4.	Tidak ada alat Pemadam Api (APAR) diletakan dibelakang Panitera Pengganti; 
5.	Tidak ada Peralatan Teleconfrence (perma No. 1/2019)
6.	Papan nama Ketua Majelis, Hakim Anggota dan Panitera Pengganti ada, tetapi keras dan berat, satu saat bisa membahaya Majelis Hakim dan bisa digunakan sebagai senjata oleh para pihak apabila para pihak emosional dan mengamuk
Ruang Sidang I
1.	Tidak ada sekat pembatas berada diantara para pihak dan pengunjung 
2.	Kelendar Dinding tidak ada terletak disebelah kanan Penitera Pengganti, yang ada Kelender meja yang  terletak didepan  Hukim 
3.	Tidak ada tersedia alat pendinginruang sidang 
4.	Tidak ada alat Pemadam Api (APAR) diletakan dibelakang Panitera Pengganti; 
5.	Tidak ada Peralatan Telecofrence (perma No. 1/2019)
6.	Tidak ada alat penditeksi Logam yang digunakan untukmemeriksa para pihak/kuasa hukum, pengunjung sebelum masuk ruang sidang;
belum memenuhi Standarisasi ruang sidang sesuai Surat Edaran Dirjen Badilag Nomor 5538/DJA/HK.05/XI/2019 Tanggal 11 November 2019).</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menindaklanjuti seluruh temuan yang ada pada laporan Hawasbid dan melengkapi laporan hasil tindak lanjut dengan melampirkan eviden-eviden/data dukung terhadap temuan yang telah ditindaklanjuti. Dan guna untuk kesempurnaan dalam tugas. Dalam rapat bersama harus dilengkapi dengan adanya notulen rapat dan daftar hadir peserta.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Dilakukan monev program kerja baik melalui rapat maupun laporan yang kemudian direkap dalm satu kesatuan dokumen monitoring dan evaluasi program kerja bulan terkait. Dokumen monev mencakup selurh poin pada program kerja bulan terkait yang harus dicapai.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ditindaklanjuti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acuan dalam buku II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Memahami secara utuh terkait pedoman Zona Integritas PMPZI Mahkamah Agung RI dan PMPZI Mahkamah Agung RI dan PERMENPAN RB Nomor 90 Tahun 2021 dan melaksanakan SKM dilakukan minimal 4 kali dalam setahun atau paling tidak 3 kali setahun dan kemudian setiap hasil Survei Kepuasan Masyarakat dan persepsi korupsi ditindaklanjuti dengan membuat laporan Monev tidak lanjutnya.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Membuat Risk register/identifikasi resiko monitoring resiko tahun 2022
b) Melaksanakan APM dan ZI secara berkelanjutan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Jurusita Pengganti harus segera mengupload Relaas, yang telah selesai melaksanakan panggilan kedalam SIPP;
- Panitera harus sering melakukan memonitoring terhadap kelengkapan Relaas Panggilan yang telah dilaksanakan oleh Jurusita sebelum sidang, apakah Jurusita Pengganti sudah  mengupload Relaas Panggilan kedalam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Pengganti harus segera mengupload data BAS yang telah selesai sidang kedalam SIPP
-	Panitera harus sering melakukan memonitoring terhadap kelengkapan BAS yang telah selesai sidang, apakah Panitera Pengganti sudah  mengupload BAS kedalam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Petugas Biaya Proses perkara harus rutin membuat perencanaan biaya proses perkara setiap bulannya dan membuat catatan stok barang;
-	Panitera harus sering melakukan memonitoring terhadap sisa biaya proses perkara dengan sisa perkara, untuk segera membelanjakan biaya proses supaya jangan terlalu jauh selisih sisa perkara dengan sisa Biaya Proses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panitera Hukm mengontrol perkara yang telah harus dimasukan kedalam ruang Arsip; 
Agar Panitera memonitoring Arsip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membuat surat pemberitahuan kepada Para Pihak untuk mengambil Akta Cerai yang telah diterbitkan melalui pos;
- Panitera bersama Tim IT segera menciptakan dan membuat berupa inovasi untuk pemberian akta cerai tanpa menghilangkan PNBP.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hasi perdamaian agar dicantumkan dalam Amar Putusan guna untuk mematuhi isi perdamaian dalam Amar Putusan tersebut.  Artinya menghukum para pihak untuk mematuhi isi perdamaian yang telah dibuat dalam persidangan.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Majelis Hakim dan Panitera Pengganti lebih teliti dan control terhadap penyelaian perkara yang ditanganinya.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Relaas yang disampaikan lewat Kepala Desa/ Lurah setempat harus dibuat nama dan jabatan yang menerima relaas tersebut dan harus distempel Kepala Desa yang bersangkutan.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Penyelesaian perkara akan lebih sempurna dalam proses dispensasi nikah bila ada surat penolakan dari KUA supaya dilampirkan dan dapat dijadikan sebagai alat bukti untuk bukti yang kuat dalam penetapan Dispensasi Nikah.</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Diminta agar pembuatan Berita Acara Sidang dilakukan secara hati-hati, diteliti sesuai dengan ketentuan, karena Berita Acara Sidang ini merupakan dokumen negara.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dan Panitera Pengganti dalam memeriksa dan memproses perkara harus teliti, karena Berita Acara Sidang adalah sebagai pedoman dalam pembuatan putusan.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Untuk menertibkan kembali penggunaan presensi pada SIKEP disamping juga melakukan presensi pada mesin fingerscan;
- Meneliti kembali setiap data yang diinput pada komdanas disesuaikan dengan hasil pada presensi SIKEP ataupun mesin fingerscan, karena untuk presensi manual keakuratan waktunya belum dapat dipertanggungjawabkan.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reviu dan update seluruh SOP dan dilakukan monitoring dan evaluasi, jika terdapat perubahan silahkan SOP tersebut diubah sesuai dengan aturan dan kondisi terkini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Rapat Monitoring dan evaluasi setiap 3 (tiga) bulan dan sesuaikan SK Kolektif dengan format aturan terbaru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Monitoring dan evaluasi setiap 3 (tiga) bulan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dilaksanakan sesuai dengan petunjuk teknis Badilag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dapat dilakukan PSP BMN untuk seluruh barang sejumlah 322 item yang terdaftar pada aplikasi e-sadewa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data dan kelengkapan dokumen lainnya pada aplikasi e-BIMA sesuai dengan petunjuk Surat SEKMA dan pedoman terbaru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melengkapi data-data pendukung lainnya terkait data keanggotaan, labeling atau pengkodean buku pada aplikasi SLIM Perpustakaan MARI sehingga buku yang terdaftar jumlahnya sesuai dengan yang ada pada ruang perpustakaan atau tempat penyimpanan sementara buku perpustakaan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Untuk melakukan updating website secara berkala, jika terdapat perubahan-perubahan data dan informasi;
b.) Untuk dicek kembali seluruh menu yang ada pada website, agar konten dan menunya dapat diupdate sesuai dengan data dan informasi terbaru.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Menandatangani seluruh PKP perbulan secara lengkap
(b) Membuat rekapitulasi seluruh nilai PKP sesuai format dan di arsip perbulan
(c) Checklist waktu penyelesaian pada perjanjian kinerja pada PKP diupdate perbulan disesuaikan dengan indikator kinerja kegiatan perbulan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dan petugas yang bertanggung jawab di PTSP agar segera membuat jadwal jam kerja yang diletakkan pada ruang PTSP.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memberikan arahan dan pembinaan kepada petugas serta melakukan croscek tentang kelengkapan Pos Bakum;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Ketua/Sekretaris dan jajaran terkait mengusulkan anggaran untuk pengadaan peralatan ruang sidang.</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3 Juni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Amridal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