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Yusnedi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196008281987031003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Richa Meiliyana Rachmawati A.Md.A.B.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199805232020122002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Arsiparis Pelaksana, Pengadilan Tinggi Agama Padang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Sijunjung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L. M Yamin No.65, Muaro, Kecamaten Sijunjung,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