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DRAFT-30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Fadhliamin S.SI.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199102062015031003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Ahli Pertama,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Tanjung Pati pada tanggal 24 s.d. 25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