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W3-A/1000/PS.00/X/2022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Syuryati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196403231993032003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Bukittinggi pada tanggal 3 s.d. 4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Bukittinggi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